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65D" w:rsidRDefault="006F63E0" w:rsidP="00E7065D">
      <w:pPr>
        <w:autoSpaceDE w:val="0"/>
        <w:autoSpaceDN w:val="0"/>
        <w:adjustRightInd w:val="0"/>
        <w:jc w:val="center"/>
        <w:rPr>
          <w:lang w:val="en-US"/>
        </w:rPr>
      </w:pPr>
      <w:r>
        <w:rPr>
          <w:rFonts w:ascii="Calibri" w:hAnsi="Calibri" w:cs="Calibri"/>
          <w:noProof/>
          <w:sz w:val="22"/>
          <w:szCs w:val="22"/>
          <w:lang w:val="en-US" w:eastAsia="en-US"/>
        </w:rPr>
        <w:drawing>
          <wp:inline distT="0" distB="0" distL="0" distR="0">
            <wp:extent cx="1409700" cy="685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685800"/>
                    </a:xfrm>
                    <a:prstGeom prst="rect">
                      <a:avLst/>
                    </a:prstGeom>
                    <a:noFill/>
                    <a:ln>
                      <a:noFill/>
                    </a:ln>
                  </pic:spPr>
                </pic:pic>
              </a:graphicData>
            </a:graphic>
          </wp:inline>
        </w:drawing>
      </w:r>
    </w:p>
    <w:p w:rsidR="00E7065D" w:rsidRDefault="00E7065D" w:rsidP="00E7065D">
      <w:pPr>
        <w:autoSpaceDE w:val="0"/>
        <w:autoSpaceDN w:val="0"/>
        <w:adjustRightInd w:val="0"/>
        <w:rPr>
          <w:lang w:val="en-US"/>
        </w:rPr>
      </w:pPr>
    </w:p>
    <w:p w:rsidR="00E7065D" w:rsidRDefault="00E7065D" w:rsidP="00FD6F67">
      <w:pPr>
        <w:autoSpaceDE w:val="0"/>
        <w:autoSpaceDN w:val="0"/>
        <w:adjustRightInd w:val="0"/>
        <w:ind w:left="-360"/>
        <w:rPr>
          <w:rFonts w:ascii="Arial" w:hAnsi="Arial" w:cs="Arial"/>
          <w:b/>
          <w:bCs/>
        </w:rPr>
      </w:pPr>
      <w:r>
        <w:rPr>
          <w:rFonts w:ascii="Arial" w:hAnsi="Arial" w:cs="Arial"/>
          <w:b/>
          <w:bCs/>
        </w:rPr>
        <w:t>ΕΥΑΓΓΕΛΟΣ ΜΠΑΣΙΑΚΟΣ</w:t>
      </w:r>
    </w:p>
    <w:p w:rsidR="00E7065D" w:rsidRDefault="00E7065D" w:rsidP="00FD6F67">
      <w:pPr>
        <w:autoSpaceDE w:val="0"/>
        <w:autoSpaceDN w:val="0"/>
        <w:adjustRightInd w:val="0"/>
        <w:ind w:left="-180" w:hanging="180"/>
        <w:rPr>
          <w:rFonts w:ascii="Arial" w:hAnsi="Arial" w:cs="Arial"/>
          <w:b/>
          <w:bCs/>
        </w:rPr>
      </w:pPr>
      <w:r>
        <w:rPr>
          <w:rFonts w:ascii="Arial" w:hAnsi="Arial" w:cs="Arial"/>
          <w:b/>
          <w:bCs/>
        </w:rPr>
        <w:t>ΒΟΥΛΕΥΤΗΣ Ν. ΒΟΙΩΤΙΑΣ – ΝΕΑ ΔΗΜΟΚΡΑΤΙΑ</w:t>
      </w:r>
    </w:p>
    <w:p w:rsidR="00E7065D" w:rsidRPr="00B30475" w:rsidRDefault="00E7065D" w:rsidP="00FD6F67">
      <w:pPr>
        <w:autoSpaceDE w:val="0"/>
        <w:autoSpaceDN w:val="0"/>
        <w:adjustRightInd w:val="0"/>
        <w:ind w:left="-360"/>
        <w:rPr>
          <w:rFonts w:ascii="Arial" w:hAnsi="Arial" w:cs="Arial"/>
          <w:b/>
          <w:bCs/>
        </w:rPr>
      </w:pPr>
      <w:hyperlink r:id="rId7" w:history="1">
        <w:r>
          <w:rPr>
            <w:rFonts w:ascii="Arial" w:hAnsi="Arial" w:cs="Arial"/>
            <w:b/>
            <w:bCs/>
            <w:color w:val="0000FF"/>
            <w:u w:val="single"/>
            <w:lang w:val="en-US"/>
          </w:rPr>
          <w:t>www</w:t>
        </w:r>
        <w:r w:rsidRPr="00B30475">
          <w:rPr>
            <w:rFonts w:ascii="Arial" w:hAnsi="Arial" w:cs="Arial"/>
            <w:b/>
            <w:bCs/>
            <w:color w:val="0000FF"/>
            <w:u w:val="single"/>
          </w:rPr>
          <w:t>.</w:t>
        </w:r>
        <w:r>
          <w:rPr>
            <w:rFonts w:ascii="Arial" w:hAnsi="Arial" w:cs="Arial"/>
            <w:b/>
            <w:bCs/>
            <w:color w:val="0000FF"/>
            <w:u w:val="single"/>
            <w:lang w:val="en-US"/>
          </w:rPr>
          <w:t>ebassiakos</w:t>
        </w:r>
        <w:r w:rsidRPr="00B30475">
          <w:rPr>
            <w:rFonts w:ascii="Arial" w:hAnsi="Arial" w:cs="Arial"/>
            <w:b/>
            <w:bCs/>
            <w:color w:val="0000FF"/>
            <w:u w:val="single"/>
          </w:rPr>
          <w:t>.</w:t>
        </w:r>
        <w:r>
          <w:rPr>
            <w:rFonts w:ascii="Arial" w:hAnsi="Arial" w:cs="Arial"/>
            <w:b/>
            <w:bCs/>
            <w:color w:val="0000FF"/>
            <w:u w:val="single"/>
            <w:lang w:val="en-US"/>
          </w:rPr>
          <w:t>gr</w:t>
        </w:r>
      </w:hyperlink>
    </w:p>
    <w:p w:rsidR="00E7065D" w:rsidRPr="00D34D19" w:rsidRDefault="002174BE" w:rsidP="0078301D">
      <w:pPr>
        <w:autoSpaceDE w:val="0"/>
        <w:autoSpaceDN w:val="0"/>
        <w:adjustRightInd w:val="0"/>
        <w:jc w:val="right"/>
        <w:rPr>
          <w:b/>
          <w:bCs/>
          <w:sz w:val="22"/>
          <w:szCs w:val="22"/>
        </w:rPr>
      </w:pPr>
      <w:r>
        <w:rPr>
          <w:b/>
          <w:bCs/>
          <w:sz w:val="22"/>
          <w:szCs w:val="22"/>
        </w:rPr>
        <w:t>2</w:t>
      </w:r>
      <w:r w:rsidR="00A24E88">
        <w:rPr>
          <w:b/>
          <w:bCs/>
          <w:sz w:val="22"/>
          <w:szCs w:val="22"/>
          <w:lang w:val="en-US"/>
        </w:rPr>
        <w:t>8</w:t>
      </w:r>
      <w:r w:rsidR="00E3571F">
        <w:rPr>
          <w:b/>
          <w:bCs/>
          <w:sz w:val="22"/>
          <w:szCs w:val="22"/>
        </w:rPr>
        <w:t>.12</w:t>
      </w:r>
      <w:r w:rsidR="00E7065D" w:rsidRPr="00D34D19">
        <w:rPr>
          <w:b/>
          <w:bCs/>
          <w:sz w:val="22"/>
          <w:szCs w:val="22"/>
        </w:rPr>
        <w:t>.2016</w:t>
      </w:r>
    </w:p>
    <w:p w:rsidR="00E7065D" w:rsidRPr="00E7065D" w:rsidRDefault="00E7065D" w:rsidP="00E7065D">
      <w:pPr>
        <w:autoSpaceDE w:val="0"/>
        <w:autoSpaceDN w:val="0"/>
        <w:adjustRightInd w:val="0"/>
        <w:jc w:val="center"/>
        <w:rPr>
          <w:b/>
          <w:bCs/>
          <w:u w:val="single"/>
        </w:rPr>
      </w:pPr>
    </w:p>
    <w:p w:rsidR="00BF0658" w:rsidRDefault="002174BE" w:rsidP="00BF0658">
      <w:pPr>
        <w:autoSpaceDE w:val="0"/>
        <w:autoSpaceDN w:val="0"/>
        <w:adjustRightInd w:val="0"/>
        <w:ind w:left="-360"/>
        <w:jc w:val="both"/>
        <w:rPr>
          <w:b/>
          <w:bCs/>
          <w:sz w:val="22"/>
          <w:szCs w:val="22"/>
          <w:u w:val="single"/>
        </w:rPr>
      </w:pPr>
      <w:bookmarkStart w:id="0" w:name="_GoBack"/>
      <w:r w:rsidRPr="00287C01">
        <w:rPr>
          <w:b/>
          <w:bCs/>
          <w:sz w:val="22"/>
          <w:szCs w:val="22"/>
          <w:u w:val="single"/>
        </w:rPr>
        <w:t>ΑΠΑΝΤΗΣΗ ΑΠΟΣΤΟΛΟΥ ΣΕ ΜΠΑΣΙΑΚΟ ΓΙΑ ΑΠΟΖΗΜΙΩΣΕΙΣ ΛΟΓΩ ΠΥΡΚΑΓΙΩΝ</w:t>
      </w:r>
      <w:bookmarkEnd w:id="0"/>
      <w:r w:rsidR="003A29E4" w:rsidRPr="00287C01">
        <w:rPr>
          <w:b/>
          <w:bCs/>
          <w:sz w:val="22"/>
          <w:szCs w:val="22"/>
          <w:u w:val="single"/>
        </w:rPr>
        <w:t>.</w:t>
      </w:r>
    </w:p>
    <w:p w:rsidR="00BF0658" w:rsidRDefault="00BF0658" w:rsidP="00BF0658">
      <w:pPr>
        <w:autoSpaceDE w:val="0"/>
        <w:autoSpaceDN w:val="0"/>
        <w:adjustRightInd w:val="0"/>
        <w:ind w:left="-360" w:firstLine="1080"/>
        <w:jc w:val="both"/>
        <w:rPr>
          <w:b/>
          <w:bCs/>
          <w:sz w:val="22"/>
          <w:szCs w:val="22"/>
          <w:u w:val="single"/>
        </w:rPr>
      </w:pPr>
    </w:p>
    <w:p w:rsidR="007204A7" w:rsidRPr="002A15DC" w:rsidRDefault="009D329C" w:rsidP="006F55AA">
      <w:pPr>
        <w:autoSpaceDE w:val="0"/>
        <w:autoSpaceDN w:val="0"/>
        <w:adjustRightInd w:val="0"/>
        <w:ind w:left="-360" w:firstLine="360"/>
        <w:jc w:val="both"/>
        <w:rPr>
          <w:b/>
          <w:bCs/>
          <w:sz w:val="22"/>
          <w:szCs w:val="22"/>
          <w:u w:val="single"/>
        </w:rPr>
      </w:pPr>
      <w:r>
        <w:rPr>
          <w:b/>
          <w:bCs/>
          <w:sz w:val="22"/>
          <w:szCs w:val="22"/>
          <w:u w:val="single"/>
        </w:rPr>
        <w:t>Ο Βουλευτής Βοιωτίας και Αν.</w:t>
      </w:r>
      <w:r w:rsidR="00F85AF5" w:rsidRPr="00287C01">
        <w:rPr>
          <w:b/>
          <w:bCs/>
          <w:sz w:val="22"/>
          <w:szCs w:val="22"/>
          <w:u w:val="single"/>
        </w:rPr>
        <w:t>Τομεάρχης Οικονομίας και Ανάπτυξης ΝΔ, Βαγγέλης Μπασιάκος,</w:t>
      </w:r>
      <w:r w:rsidR="006F6F49" w:rsidRPr="00287C01">
        <w:rPr>
          <w:b/>
          <w:bCs/>
          <w:sz w:val="22"/>
          <w:szCs w:val="22"/>
          <w:u w:val="single"/>
        </w:rPr>
        <w:t xml:space="preserve"> </w:t>
      </w:r>
      <w:r>
        <w:rPr>
          <w:b/>
          <w:bCs/>
          <w:sz w:val="22"/>
          <w:szCs w:val="22"/>
          <w:u w:val="single"/>
        </w:rPr>
        <w:t xml:space="preserve">έχει </w:t>
      </w:r>
      <w:r w:rsidR="006F6F49" w:rsidRPr="00287C01">
        <w:rPr>
          <w:b/>
          <w:bCs/>
          <w:sz w:val="22"/>
          <w:szCs w:val="22"/>
          <w:u w:val="single"/>
        </w:rPr>
        <w:t>επισ</w:t>
      </w:r>
      <w:r>
        <w:rPr>
          <w:b/>
          <w:bCs/>
          <w:sz w:val="22"/>
          <w:szCs w:val="22"/>
          <w:u w:val="single"/>
        </w:rPr>
        <w:t>ημά</w:t>
      </w:r>
      <w:r w:rsidR="006F6F49" w:rsidRPr="00287C01">
        <w:rPr>
          <w:b/>
          <w:bCs/>
          <w:sz w:val="22"/>
          <w:szCs w:val="22"/>
          <w:u w:val="single"/>
        </w:rPr>
        <w:t>νε</w:t>
      </w:r>
      <w:r>
        <w:rPr>
          <w:b/>
          <w:bCs/>
          <w:sz w:val="22"/>
          <w:szCs w:val="22"/>
          <w:u w:val="single"/>
        </w:rPr>
        <w:t>ι</w:t>
      </w:r>
      <w:r w:rsidR="006F6F49" w:rsidRPr="00287C01">
        <w:rPr>
          <w:b/>
          <w:bCs/>
          <w:sz w:val="22"/>
          <w:szCs w:val="22"/>
          <w:u w:val="single"/>
        </w:rPr>
        <w:t>, μ</w:t>
      </w:r>
      <w:r w:rsidR="00243F0A">
        <w:rPr>
          <w:b/>
          <w:bCs/>
          <w:sz w:val="22"/>
          <w:szCs w:val="22"/>
          <w:u w:val="single"/>
        </w:rPr>
        <w:t>ε Ερωτή</w:t>
      </w:r>
      <w:r w:rsidR="00263FDF" w:rsidRPr="00287C01">
        <w:rPr>
          <w:b/>
          <w:bCs/>
          <w:sz w:val="22"/>
          <w:szCs w:val="22"/>
          <w:u w:val="single"/>
        </w:rPr>
        <w:t>σ</w:t>
      </w:r>
      <w:r w:rsidR="00243F0A">
        <w:rPr>
          <w:b/>
          <w:bCs/>
          <w:sz w:val="22"/>
          <w:szCs w:val="22"/>
          <w:u w:val="single"/>
        </w:rPr>
        <w:t>εις</w:t>
      </w:r>
      <w:r w:rsidR="00263FDF" w:rsidRPr="00287C01">
        <w:rPr>
          <w:b/>
          <w:bCs/>
          <w:sz w:val="22"/>
          <w:szCs w:val="22"/>
          <w:u w:val="single"/>
        </w:rPr>
        <w:t xml:space="preserve"> του προς τη Βουλή,</w:t>
      </w:r>
      <w:r w:rsidR="006F6F49" w:rsidRPr="00287C01">
        <w:rPr>
          <w:b/>
          <w:bCs/>
          <w:sz w:val="22"/>
          <w:szCs w:val="22"/>
          <w:u w:val="single"/>
        </w:rPr>
        <w:t xml:space="preserve"> τον </w:t>
      </w:r>
      <w:r w:rsidR="006F6F49" w:rsidRPr="00287C01">
        <w:rPr>
          <w:b/>
          <w:bCs/>
          <w:color w:val="000000"/>
          <w:sz w:val="22"/>
          <w:szCs w:val="22"/>
          <w:u w:val="single"/>
          <w:lang w:eastAsia="en-US"/>
        </w:rPr>
        <w:t>θλιβερό απολογισμό της φετινής αντιπυρικής περιόδου, σε σχέση με πέρυσι, καθώς περισσότερες δασικές και άλλες πυρκαγιές καταγράφηκαν το 2016, σε σχέση με το 2015, με αποτέλεσμα το διπλασιασμό των καμένων εκτάσεων. Παράλληλα, περισσό</w:t>
      </w:r>
      <w:r w:rsidR="006F6F49" w:rsidRPr="00BF0658">
        <w:rPr>
          <w:b/>
          <w:bCs/>
          <w:color w:val="000000"/>
          <w:sz w:val="22"/>
          <w:szCs w:val="22"/>
          <w:u w:val="single"/>
          <w:lang w:eastAsia="en-US"/>
        </w:rPr>
        <w:t>τεροι εμπρησμοί σημειώθηκαν φέτος, σε σχέση με τον περασμένο χρόνο.</w:t>
      </w:r>
      <w:r w:rsidR="00C8392C" w:rsidRPr="00BF0658">
        <w:rPr>
          <w:b/>
          <w:bCs/>
          <w:sz w:val="22"/>
          <w:szCs w:val="22"/>
          <w:u w:val="single"/>
        </w:rPr>
        <w:t xml:space="preserve"> </w:t>
      </w:r>
      <w:r w:rsidR="00BF0658" w:rsidRPr="00BF0658">
        <w:rPr>
          <w:b/>
          <w:bCs/>
          <w:sz w:val="22"/>
          <w:szCs w:val="22"/>
          <w:u w:val="single"/>
        </w:rPr>
        <w:t>Ο κ.Μπασιάκος ζήτησε</w:t>
      </w:r>
      <w:r w:rsidR="0087394D">
        <w:rPr>
          <w:b/>
          <w:bCs/>
          <w:sz w:val="22"/>
          <w:szCs w:val="22"/>
          <w:u w:val="single"/>
        </w:rPr>
        <w:t>, επίσης,</w:t>
      </w:r>
      <w:r w:rsidR="00BF0658" w:rsidRPr="00BF0658">
        <w:rPr>
          <w:b/>
          <w:bCs/>
          <w:sz w:val="22"/>
          <w:szCs w:val="22"/>
          <w:u w:val="single"/>
        </w:rPr>
        <w:t xml:space="preserve"> να ενημερωθεί για την αποκατάσταση των συγκεκριμένων ζημιών, πανελλαδικά, </w:t>
      </w:r>
      <w:r w:rsidR="00D52CB1">
        <w:rPr>
          <w:b/>
          <w:bCs/>
          <w:sz w:val="22"/>
          <w:szCs w:val="22"/>
          <w:u w:val="single"/>
        </w:rPr>
        <w:t>καθώς</w:t>
      </w:r>
      <w:r w:rsidR="00BF0658" w:rsidRPr="00BF0658">
        <w:rPr>
          <w:b/>
          <w:bCs/>
          <w:sz w:val="22"/>
          <w:szCs w:val="22"/>
          <w:u w:val="single"/>
        </w:rPr>
        <w:t xml:space="preserve"> και στην περιοχή της Βοιωτίας, η οποία έχει πληγεί σημαντικά από μεγάλες πυρκαγιές του καλοκαιριού, όπως τονίσ</w:t>
      </w:r>
      <w:r w:rsidR="0011329F">
        <w:rPr>
          <w:b/>
          <w:bCs/>
          <w:sz w:val="22"/>
          <w:szCs w:val="22"/>
          <w:u w:val="single"/>
        </w:rPr>
        <w:t>τ</w:t>
      </w:r>
      <w:r w:rsidR="00BF0658" w:rsidRPr="00BF0658">
        <w:rPr>
          <w:b/>
          <w:bCs/>
          <w:sz w:val="22"/>
          <w:szCs w:val="22"/>
          <w:u w:val="single"/>
        </w:rPr>
        <w:t>ηκε και στις σχετικές Ερωτήσεις του προς τη Βουλή (</w:t>
      </w:r>
      <w:r w:rsidR="00D644D7">
        <w:rPr>
          <w:b/>
          <w:bCs/>
          <w:sz w:val="22"/>
          <w:szCs w:val="22"/>
          <w:u w:val="single"/>
        </w:rPr>
        <w:t xml:space="preserve">1147/14.11.2016 , </w:t>
      </w:r>
      <w:r w:rsidR="00BF0658" w:rsidRPr="00BF0658">
        <w:rPr>
          <w:b/>
          <w:bCs/>
          <w:sz w:val="22"/>
          <w:szCs w:val="22"/>
          <w:u w:val="single"/>
        </w:rPr>
        <w:t>7437/1.08.2016, 6661/1.07.2016).</w:t>
      </w:r>
      <w:r w:rsidR="002A15DC">
        <w:rPr>
          <w:b/>
          <w:bCs/>
          <w:sz w:val="22"/>
          <w:szCs w:val="22"/>
          <w:u w:val="single"/>
        </w:rPr>
        <w:t xml:space="preserve"> </w:t>
      </w:r>
      <w:r w:rsidR="00D644D7">
        <w:rPr>
          <w:b/>
          <w:bCs/>
          <w:sz w:val="22"/>
          <w:szCs w:val="22"/>
        </w:rPr>
        <w:t>Ιδίως:</w:t>
      </w:r>
      <w:r w:rsidR="00D644D7" w:rsidRPr="00D644D7">
        <w:rPr>
          <w:b/>
          <w:bCs/>
          <w:sz w:val="22"/>
          <w:szCs w:val="22"/>
        </w:rPr>
        <w:t xml:space="preserve"> </w:t>
      </w:r>
      <w:r w:rsidR="00D644D7">
        <w:rPr>
          <w:b/>
          <w:bCs/>
          <w:sz w:val="22"/>
          <w:szCs w:val="22"/>
        </w:rPr>
        <w:t>Α. Από την πυρκαγιά της 2</w:t>
      </w:r>
      <w:r w:rsidR="0078552B">
        <w:rPr>
          <w:b/>
          <w:bCs/>
          <w:sz w:val="22"/>
          <w:szCs w:val="22"/>
        </w:rPr>
        <w:t>5</w:t>
      </w:r>
      <w:r w:rsidR="00D644D7">
        <w:rPr>
          <w:b/>
          <w:bCs/>
          <w:sz w:val="22"/>
          <w:szCs w:val="22"/>
        </w:rPr>
        <w:t xml:space="preserve"> έως 29.6.2016 στην περιοχή Δερβενοχωρίων </w:t>
      </w:r>
      <w:r w:rsidR="00FD7808">
        <w:rPr>
          <w:b/>
          <w:bCs/>
          <w:sz w:val="22"/>
          <w:szCs w:val="22"/>
        </w:rPr>
        <w:t>,</w:t>
      </w:r>
      <w:r w:rsidR="00D644D7">
        <w:rPr>
          <w:b/>
          <w:bCs/>
          <w:sz w:val="22"/>
          <w:szCs w:val="22"/>
        </w:rPr>
        <w:t xml:space="preserve"> Β. Από την πυρκαγιά της 23.7.2016 στην περιοχή μεταξύ Καλλιθέας – Νιχωρακίου - Ελαιώνα- Άρματος Θηβών</w:t>
      </w:r>
      <w:r w:rsidR="00FD7808">
        <w:rPr>
          <w:b/>
          <w:bCs/>
          <w:sz w:val="22"/>
          <w:szCs w:val="22"/>
        </w:rPr>
        <w:t xml:space="preserve"> και Γ. Σε περιοχές της τ.επαρχίας Λιβαδειάς</w:t>
      </w:r>
      <w:r w:rsidR="00820FEF">
        <w:rPr>
          <w:b/>
          <w:bCs/>
          <w:sz w:val="22"/>
          <w:szCs w:val="22"/>
        </w:rPr>
        <w:t xml:space="preserve"> </w:t>
      </w:r>
      <w:r w:rsidR="00FD7808">
        <w:rPr>
          <w:b/>
          <w:bCs/>
          <w:sz w:val="22"/>
          <w:szCs w:val="22"/>
        </w:rPr>
        <w:t>και κυρίως στο Παρόρι</w:t>
      </w:r>
      <w:r w:rsidR="00D644D7">
        <w:rPr>
          <w:b/>
          <w:bCs/>
          <w:sz w:val="22"/>
          <w:szCs w:val="22"/>
        </w:rPr>
        <w:t xml:space="preserve">. </w:t>
      </w:r>
      <w:r w:rsidR="00C8392C" w:rsidRPr="00287C01">
        <w:rPr>
          <w:b/>
          <w:bCs/>
          <w:sz w:val="22"/>
          <w:szCs w:val="22"/>
        </w:rPr>
        <w:t xml:space="preserve">Στην </w:t>
      </w:r>
      <w:r w:rsidR="008D0BD2" w:rsidRPr="00287C01">
        <w:rPr>
          <w:b/>
          <w:bCs/>
          <w:sz w:val="22"/>
          <w:szCs w:val="22"/>
        </w:rPr>
        <w:t>από 2.12</w:t>
      </w:r>
      <w:r w:rsidR="00B71B38" w:rsidRPr="00287C01">
        <w:rPr>
          <w:b/>
          <w:bCs/>
          <w:sz w:val="22"/>
          <w:szCs w:val="22"/>
        </w:rPr>
        <w:t xml:space="preserve">.2016 </w:t>
      </w:r>
      <w:r w:rsidR="00C8392C" w:rsidRPr="00287C01">
        <w:rPr>
          <w:b/>
          <w:bCs/>
          <w:sz w:val="22"/>
          <w:szCs w:val="22"/>
        </w:rPr>
        <w:t>απάντηση</w:t>
      </w:r>
      <w:r w:rsidR="008D0BD2" w:rsidRPr="00287C01">
        <w:rPr>
          <w:b/>
          <w:bCs/>
          <w:sz w:val="22"/>
          <w:szCs w:val="22"/>
        </w:rPr>
        <w:t xml:space="preserve"> του Υπουργού</w:t>
      </w:r>
      <w:r w:rsidR="007204A7" w:rsidRPr="00287C01">
        <w:rPr>
          <w:b/>
          <w:bCs/>
          <w:sz w:val="22"/>
          <w:szCs w:val="22"/>
        </w:rPr>
        <w:t xml:space="preserve"> Αγροτικής Ανάπτυξης και Τροφίμων</w:t>
      </w:r>
      <w:r w:rsidR="008D0BD2" w:rsidRPr="00287C01">
        <w:rPr>
          <w:b/>
          <w:bCs/>
          <w:sz w:val="22"/>
          <w:szCs w:val="22"/>
        </w:rPr>
        <w:t xml:space="preserve"> κ.Αποστόλου</w:t>
      </w:r>
      <w:r w:rsidR="007204A7" w:rsidRPr="00287C01">
        <w:rPr>
          <w:b/>
          <w:bCs/>
          <w:sz w:val="22"/>
          <w:szCs w:val="22"/>
        </w:rPr>
        <w:t xml:space="preserve"> </w:t>
      </w:r>
      <w:r w:rsidR="00820FEF">
        <w:rPr>
          <w:b/>
          <w:bCs/>
          <w:sz w:val="22"/>
          <w:szCs w:val="22"/>
        </w:rPr>
        <w:t>στην με αριθμό 1147/14.</w:t>
      </w:r>
      <w:r w:rsidR="00084C84" w:rsidRPr="00084C84">
        <w:rPr>
          <w:b/>
          <w:bCs/>
          <w:sz w:val="22"/>
          <w:szCs w:val="22"/>
        </w:rPr>
        <w:t>11</w:t>
      </w:r>
      <w:r w:rsidR="00820FEF">
        <w:rPr>
          <w:b/>
          <w:bCs/>
          <w:sz w:val="22"/>
          <w:szCs w:val="22"/>
        </w:rPr>
        <w:t xml:space="preserve">.2016 τελευταία ερώτηση του, </w:t>
      </w:r>
      <w:r w:rsidR="007204A7" w:rsidRPr="00287C01">
        <w:rPr>
          <w:b/>
          <w:bCs/>
          <w:sz w:val="22"/>
          <w:szCs w:val="22"/>
        </w:rPr>
        <w:t xml:space="preserve">αναφέρονται, μεταξύ άλλων, τα εξής: </w:t>
      </w:r>
    </w:p>
    <w:p w:rsidR="00452A78" w:rsidRPr="00287C01" w:rsidRDefault="007204A7" w:rsidP="00AE7F35">
      <w:pPr>
        <w:autoSpaceDE w:val="0"/>
        <w:autoSpaceDN w:val="0"/>
        <w:adjustRightInd w:val="0"/>
        <w:ind w:left="-360" w:firstLine="360"/>
        <w:jc w:val="both"/>
        <w:rPr>
          <w:b/>
          <w:bCs/>
          <w:sz w:val="22"/>
          <w:szCs w:val="22"/>
          <w:lang w:eastAsia="el-GR"/>
        </w:rPr>
      </w:pPr>
      <w:r w:rsidRPr="00287C01">
        <w:rPr>
          <w:b/>
          <w:bCs/>
          <w:sz w:val="22"/>
          <w:szCs w:val="22"/>
        </w:rPr>
        <w:t>«</w:t>
      </w:r>
      <w:r w:rsidR="00C02B4D" w:rsidRPr="00287C01">
        <w:rPr>
          <w:b/>
          <w:bCs/>
          <w:sz w:val="22"/>
          <w:szCs w:val="22"/>
          <w:lang w:eastAsia="el-GR"/>
        </w:rPr>
        <w:t>Απαντώντας στην παραπάνω Ερώτηση που κατέθεσε ο Βουλευτής κ Ε. Μπασιάκος,</w:t>
      </w:r>
      <w:r w:rsidR="007A6DA1" w:rsidRPr="00287C01">
        <w:rPr>
          <w:b/>
          <w:bCs/>
          <w:sz w:val="22"/>
          <w:szCs w:val="22"/>
          <w:lang w:eastAsia="el-GR"/>
        </w:rPr>
        <w:t xml:space="preserve"> για τα θέματα της αρμοδιότητας μας,</w:t>
      </w:r>
      <w:r w:rsidR="00C02B4D" w:rsidRPr="00287C01">
        <w:rPr>
          <w:b/>
          <w:bCs/>
          <w:sz w:val="22"/>
          <w:szCs w:val="22"/>
          <w:lang w:eastAsia="el-GR"/>
        </w:rPr>
        <w:t xml:space="preserve"> σας πληροφορούμε τα εξής</w:t>
      </w:r>
      <w:r w:rsidR="00452A78" w:rsidRPr="00287C01">
        <w:rPr>
          <w:b/>
          <w:bCs/>
          <w:sz w:val="22"/>
          <w:szCs w:val="22"/>
          <w:lang w:eastAsia="el-GR"/>
        </w:rPr>
        <w:t xml:space="preserve">: </w:t>
      </w:r>
    </w:p>
    <w:p w:rsidR="00BD5436" w:rsidRPr="00287C01" w:rsidRDefault="00CB1622" w:rsidP="00B5301C">
      <w:pPr>
        <w:autoSpaceDE w:val="0"/>
        <w:autoSpaceDN w:val="0"/>
        <w:adjustRightInd w:val="0"/>
        <w:ind w:left="-360" w:firstLine="720"/>
        <w:jc w:val="both"/>
        <w:rPr>
          <w:b/>
          <w:bCs/>
          <w:sz w:val="22"/>
          <w:szCs w:val="22"/>
          <w:lang w:eastAsia="el-GR"/>
        </w:rPr>
      </w:pPr>
      <w:r w:rsidRPr="00287C01">
        <w:rPr>
          <w:b/>
          <w:bCs/>
          <w:sz w:val="22"/>
          <w:szCs w:val="22"/>
          <w:lang w:eastAsia="el-GR"/>
        </w:rPr>
        <w:t xml:space="preserve">Όσον αφορά </w:t>
      </w:r>
      <w:r w:rsidRPr="00287C01">
        <w:rPr>
          <w:b/>
          <w:bCs/>
          <w:sz w:val="22"/>
          <w:szCs w:val="22"/>
          <w:lang w:eastAsia="en-US"/>
        </w:rPr>
        <w:t xml:space="preserve">στις </w:t>
      </w:r>
      <w:r w:rsidRPr="00287C01">
        <w:rPr>
          <w:b/>
          <w:bCs/>
          <w:sz w:val="22"/>
          <w:szCs w:val="22"/>
          <w:lang w:eastAsia="el-GR"/>
        </w:rPr>
        <w:t xml:space="preserve">ζημιές που προξενήθηκαν σε γεωργοκτηνοτροφικές εκμεταλλεύσεις της </w:t>
      </w:r>
      <w:r w:rsidRPr="00A65BD9">
        <w:rPr>
          <w:b/>
          <w:bCs/>
          <w:sz w:val="22"/>
          <w:szCs w:val="22"/>
          <w:u w:val="single"/>
          <w:lang w:eastAsia="el-GR"/>
        </w:rPr>
        <w:t>Περιφερειακής Ενότητας (Π.Ε.) Βοιωτίας (κυρίως στα Δερβενοχώρια και στο Παρόρι)</w:t>
      </w:r>
      <w:r w:rsidRPr="00287C01">
        <w:rPr>
          <w:b/>
          <w:bCs/>
          <w:sz w:val="22"/>
          <w:szCs w:val="22"/>
          <w:lang w:eastAsia="el-GR"/>
        </w:rPr>
        <w:t xml:space="preserve"> λόγω των πυρκαγιών που σημειώθηκαν τους καλοκαιρινούς μήνες του 2016 στην εν λόγω περιοχή, επισημαίνεται ότι παρατηρήθηκαν ζημιές:</w:t>
      </w:r>
    </w:p>
    <w:p w:rsidR="005B528C" w:rsidRPr="00287C01" w:rsidRDefault="005B528C" w:rsidP="005B528C">
      <w:pPr>
        <w:numPr>
          <w:ilvl w:val="0"/>
          <w:numId w:val="12"/>
        </w:numPr>
        <w:autoSpaceDE w:val="0"/>
        <w:autoSpaceDN w:val="0"/>
        <w:adjustRightInd w:val="0"/>
        <w:jc w:val="both"/>
        <w:rPr>
          <w:b/>
          <w:bCs/>
          <w:sz w:val="22"/>
          <w:szCs w:val="22"/>
          <w:lang w:eastAsia="el-GR"/>
        </w:rPr>
      </w:pPr>
      <w:r w:rsidRPr="00287C01">
        <w:rPr>
          <w:b/>
          <w:bCs/>
          <w:sz w:val="22"/>
          <w:szCs w:val="22"/>
          <w:lang w:eastAsia="el-GR"/>
        </w:rPr>
        <w:t>σε φυτικό κεφάλαιο (δενδρώδεις καλλιέργειες, κυρίως ελαιοκαλλιέργειες) του οποίου οι καταγραφές θα γίνουν αργότερα με την αναβλάστηση των δέντρων, σύμφωνα με τη γεωπονική επιστήμη και τον Κανονισμό Κρατικών Οικονομικών Ενισχύσεων</w:t>
      </w:r>
      <w:r w:rsidR="00B87962" w:rsidRPr="00287C01">
        <w:rPr>
          <w:b/>
          <w:bCs/>
          <w:sz w:val="22"/>
          <w:szCs w:val="22"/>
          <w:lang w:eastAsia="el-GR"/>
        </w:rPr>
        <w:t xml:space="preserve"> και</w:t>
      </w:r>
    </w:p>
    <w:p w:rsidR="00B87962" w:rsidRPr="00287C01" w:rsidRDefault="00D768C4" w:rsidP="005B528C">
      <w:pPr>
        <w:numPr>
          <w:ilvl w:val="0"/>
          <w:numId w:val="12"/>
        </w:numPr>
        <w:autoSpaceDE w:val="0"/>
        <w:autoSpaceDN w:val="0"/>
        <w:adjustRightInd w:val="0"/>
        <w:jc w:val="both"/>
        <w:rPr>
          <w:b/>
          <w:bCs/>
          <w:sz w:val="22"/>
          <w:szCs w:val="22"/>
          <w:lang w:eastAsia="el-GR"/>
        </w:rPr>
      </w:pPr>
      <w:r w:rsidRPr="00287C01">
        <w:rPr>
          <w:b/>
          <w:bCs/>
          <w:sz w:val="22"/>
          <w:szCs w:val="22"/>
          <w:lang w:eastAsia="el-GR"/>
        </w:rPr>
        <w:t>σε πάγιο κεφάλαιο για τις οποίες ζημιές διενεργήθηκαν επισημάνσεις και έγιναν καταγραφές</w:t>
      </w:r>
      <w:r w:rsidR="002C5DC7" w:rsidRPr="00287C01">
        <w:rPr>
          <w:b/>
          <w:bCs/>
          <w:sz w:val="22"/>
          <w:szCs w:val="22"/>
          <w:lang w:eastAsia="el-GR"/>
        </w:rPr>
        <w:t>.</w:t>
      </w:r>
    </w:p>
    <w:p w:rsidR="002C5DC7" w:rsidRPr="00287C01" w:rsidRDefault="00751F62" w:rsidP="002C5DC7">
      <w:pPr>
        <w:autoSpaceDE w:val="0"/>
        <w:autoSpaceDN w:val="0"/>
        <w:adjustRightInd w:val="0"/>
        <w:jc w:val="both"/>
        <w:rPr>
          <w:b/>
          <w:bCs/>
          <w:sz w:val="22"/>
          <w:szCs w:val="22"/>
          <w:lang w:eastAsia="el-GR"/>
        </w:rPr>
      </w:pPr>
      <w:r w:rsidRPr="00287C01">
        <w:rPr>
          <w:b/>
          <w:bCs/>
          <w:sz w:val="22"/>
          <w:szCs w:val="22"/>
          <w:lang w:eastAsia="el-GR"/>
        </w:rPr>
        <w:t>Στη συνέχεια, οι ζημιές του φυτικού και πάγιου κεφαλαίου, εφόσον πληρούνται οι προϋποθέσεις που απαιτούν ο Κανονισμός Κρατικών Οικονομικών Ενισχύσεων και οι Κοινοτικές Κατευθυντήριες Γραμμέ</w:t>
      </w:r>
      <w:r w:rsidR="00C43FBD" w:rsidRPr="00287C01">
        <w:rPr>
          <w:b/>
          <w:bCs/>
          <w:sz w:val="22"/>
          <w:szCs w:val="22"/>
          <w:lang w:eastAsia="el-GR"/>
        </w:rPr>
        <w:t>ς για τις κρατικές ενισχύσεις στ</w:t>
      </w:r>
      <w:r w:rsidRPr="00287C01">
        <w:rPr>
          <w:b/>
          <w:bCs/>
          <w:sz w:val="22"/>
          <w:szCs w:val="22"/>
          <w:lang w:eastAsia="el-GR"/>
        </w:rPr>
        <w:t>ον τομέα της γεωργίας και δασοκομίας, θα ενταχθούν σε πρόγραμμα χορήγησης Κρατικών Οικονομικών Ενισχύσεων (ΚΟΕ), αρμοδιότητας ΠΣΕΑ</w:t>
      </w:r>
      <w:r w:rsidR="00F127AC" w:rsidRPr="00287C01">
        <w:rPr>
          <w:b/>
          <w:bCs/>
          <w:sz w:val="22"/>
          <w:szCs w:val="22"/>
          <w:lang w:eastAsia="el-GR"/>
        </w:rPr>
        <w:t>.</w:t>
      </w:r>
      <w:r w:rsidRPr="00287C01">
        <w:rPr>
          <w:b/>
          <w:bCs/>
          <w:sz w:val="22"/>
          <w:szCs w:val="22"/>
          <w:lang w:eastAsia="el-GR"/>
        </w:rPr>
        <w:t xml:space="preserve"> Έπειτα το πρόγραμμα θα υποβληθεί προς έγκριση στην Ε.Ε., ενώ οι αντίστοιχες ενισχύσεις θα καταβληθούν στους δικαιούχους παραγωγούς μετά την έγκριση του προγράμματος και την έγκριση της δαπάνης από το Υπουργείο Οικονομικών και, οπωσδήποτε, μετά την επιβεβαίωση αποκατάστασης - αντικατάστασης των ζημιών</w:t>
      </w:r>
      <w:r w:rsidR="00F127AC" w:rsidRPr="00287C01">
        <w:rPr>
          <w:b/>
          <w:bCs/>
          <w:sz w:val="22"/>
          <w:szCs w:val="22"/>
          <w:lang w:eastAsia="el-GR"/>
        </w:rPr>
        <w:t>.</w:t>
      </w:r>
    </w:p>
    <w:p w:rsidR="00F127AC" w:rsidRPr="00287C01" w:rsidRDefault="001629AF" w:rsidP="00791F0C">
      <w:pPr>
        <w:autoSpaceDE w:val="0"/>
        <w:autoSpaceDN w:val="0"/>
        <w:adjustRightInd w:val="0"/>
        <w:ind w:firstLine="720"/>
        <w:jc w:val="both"/>
        <w:rPr>
          <w:b/>
          <w:bCs/>
          <w:sz w:val="22"/>
          <w:szCs w:val="22"/>
          <w:lang w:eastAsia="el-GR"/>
        </w:rPr>
      </w:pPr>
      <w:r w:rsidRPr="00287C01">
        <w:rPr>
          <w:b/>
          <w:bCs/>
          <w:sz w:val="22"/>
          <w:szCs w:val="22"/>
          <w:lang w:eastAsia="el-GR"/>
        </w:rPr>
        <w:t xml:space="preserve">Όσον αφορά </w:t>
      </w:r>
      <w:r w:rsidR="00A92EE9" w:rsidRPr="00287C01">
        <w:rPr>
          <w:b/>
          <w:bCs/>
          <w:sz w:val="22"/>
          <w:szCs w:val="22"/>
          <w:lang w:eastAsia="el-GR"/>
        </w:rPr>
        <w:t>στις πυρκαγιές που σημειώθηκαν τ</w:t>
      </w:r>
      <w:r w:rsidRPr="00287C01">
        <w:rPr>
          <w:b/>
          <w:bCs/>
          <w:sz w:val="22"/>
          <w:szCs w:val="22"/>
          <w:lang w:eastAsia="el-GR"/>
        </w:rPr>
        <w:t>ους περασμ</w:t>
      </w:r>
      <w:r w:rsidR="00A92EE9" w:rsidRPr="00287C01">
        <w:rPr>
          <w:b/>
          <w:bCs/>
          <w:sz w:val="22"/>
          <w:szCs w:val="22"/>
          <w:lang w:eastAsia="el-GR"/>
        </w:rPr>
        <w:t xml:space="preserve">ένους μήνες </w:t>
      </w:r>
      <w:r w:rsidR="00A92EE9" w:rsidRPr="000464E7">
        <w:rPr>
          <w:b/>
          <w:bCs/>
          <w:sz w:val="22"/>
          <w:szCs w:val="22"/>
          <w:u w:val="single"/>
          <w:lang w:eastAsia="el-GR"/>
        </w:rPr>
        <w:t>σε όλη τη χώρα</w:t>
      </w:r>
      <w:r w:rsidR="00A92EE9" w:rsidRPr="00287C01">
        <w:rPr>
          <w:b/>
          <w:bCs/>
          <w:sz w:val="22"/>
          <w:szCs w:val="22"/>
          <w:lang w:eastAsia="el-GR"/>
        </w:rPr>
        <w:t>, προξ</w:t>
      </w:r>
      <w:r w:rsidRPr="00287C01">
        <w:rPr>
          <w:b/>
          <w:bCs/>
          <w:sz w:val="22"/>
          <w:szCs w:val="22"/>
          <w:lang w:eastAsia="el-GR"/>
        </w:rPr>
        <w:t>ενήθηκαν ζημιές, σύμφωνες με τον Κανονισμό Κρατικών</w:t>
      </w:r>
      <w:r w:rsidR="00181E73">
        <w:rPr>
          <w:b/>
          <w:bCs/>
          <w:sz w:val="22"/>
          <w:szCs w:val="22"/>
          <w:lang w:eastAsia="el-GR"/>
        </w:rPr>
        <w:t xml:space="preserve"> Οικονομικών</w:t>
      </w:r>
      <w:r w:rsidRPr="00287C01">
        <w:rPr>
          <w:b/>
          <w:bCs/>
          <w:sz w:val="22"/>
          <w:szCs w:val="22"/>
          <w:lang w:eastAsia="el-GR"/>
        </w:rPr>
        <w:t xml:space="preserve"> Ενισχύσεων, σε γεωργοκτηνοτροφικές εκμεταλλεύσεις διαφόρων περιοχών της Επικράτειας και αφορούν φυτικό και πάγιο κεφάλαιο, καθώς </w:t>
      </w:r>
      <w:r w:rsidR="00A92EE9" w:rsidRPr="00287C01">
        <w:rPr>
          <w:b/>
          <w:bCs/>
          <w:sz w:val="22"/>
          <w:szCs w:val="22"/>
          <w:lang w:eastAsia="el-GR"/>
        </w:rPr>
        <w:t>και αποθηκευμένα προϊόντα. Για τι</w:t>
      </w:r>
      <w:r w:rsidRPr="00287C01">
        <w:rPr>
          <w:b/>
          <w:bCs/>
          <w:sz w:val="22"/>
          <w:szCs w:val="22"/>
          <w:lang w:eastAsia="el-GR"/>
        </w:rPr>
        <w:t>ς εν λόγω ζημιές έγιναν επισημάνσεις και καταγραφές και εφόσον πληρούνται οι προϋποθέσεις που απαιτεί ο Κανονισμός Κρατικών Οικονομικών Ενισχύσεων, θα ενταχθούν σε πρόγραμμα ΚΟΕ, το οποίο θα υποβληθεί προς έγκριση στην Ε.Ε. και οι ενισχύσεις θα καταβληθούν στους δικαιούχους παραγωγούς μετά την έγκριση του προγράμματος</w:t>
      </w:r>
      <w:r w:rsidR="00A92EE9" w:rsidRPr="00287C01">
        <w:rPr>
          <w:b/>
          <w:bCs/>
          <w:sz w:val="22"/>
          <w:szCs w:val="22"/>
          <w:lang w:eastAsia="el-GR"/>
        </w:rPr>
        <w:t>.</w:t>
      </w:r>
    </w:p>
    <w:p w:rsidR="00287C01" w:rsidRPr="00287C01" w:rsidRDefault="00A2712C" w:rsidP="00A2712C">
      <w:pPr>
        <w:tabs>
          <w:tab w:val="left" w:pos="6576"/>
        </w:tabs>
        <w:autoSpaceDE w:val="0"/>
        <w:autoSpaceDN w:val="0"/>
        <w:adjustRightInd w:val="0"/>
        <w:jc w:val="both"/>
        <w:rPr>
          <w:b/>
          <w:bCs/>
          <w:sz w:val="22"/>
          <w:szCs w:val="22"/>
          <w:lang w:eastAsia="el-GR"/>
        </w:rPr>
      </w:pPr>
      <w:r>
        <w:rPr>
          <w:b/>
          <w:bCs/>
          <w:sz w:val="22"/>
          <w:szCs w:val="22"/>
          <w:lang w:eastAsia="el-GR"/>
        </w:rPr>
        <w:tab/>
      </w:r>
      <w:r w:rsidR="00287C01" w:rsidRPr="00287C01">
        <w:rPr>
          <w:b/>
          <w:bCs/>
          <w:sz w:val="22"/>
          <w:szCs w:val="22"/>
          <w:lang w:eastAsia="el-GR"/>
        </w:rPr>
        <w:t>Ο ΥΠΟΥΡΓΟΣ</w:t>
      </w:r>
    </w:p>
    <w:p w:rsidR="00B6778D" w:rsidRPr="003976E7" w:rsidRDefault="00287C01" w:rsidP="00BF0658">
      <w:pPr>
        <w:autoSpaceDE w:val="0"/>
        <w:autoSpaceDN w:val="0"/>
        <w:adjustRightInd w:val="0"/>
        <w:jc w:val="right"/>
        <w:rPr>
          <w:sz w:val="22"/>
          <w:szCs w:val="22"/>
        </w:rPr>
      </w:pPr>
      <w:r w:rsidRPr="00287C01">
        <w:rPr>
          <w:b/>
          <w:bCs/>
          <w:sz w:val="22"/>
          <w:szCs w:val="22"/>
          <w:lang w:eastAsia="el-GR"/>
        </w:rPr>
        <w:t xml:space="preserve">ΒΑΓΓΕΛΗΣ </w:t>
      </w:r>
      <w:r w:rsidR="00D8628E">
        <w:rPr>
          <w:b/>
          <w:bCs/>
          <w:sz w:val="22"/>
          <w:szCs w:val="22"/>
          <w:lang w:eastAsia="el-GR"/>
        </w:rPr>
        <w:t>ΑΠΟΣΤΟΛΟΥ</w:t>
      </w:r>
      <w:r w:rsidR="007204A7" w:rsidRPr="00287C01">
        <w:rPr>
          <w:b/>
          <w:bCs/>
          <w:sz w:val="22"/>
          <w:szCs w:val="22"/>
        </w:rPr>
        <w:t>»</w:t>
      </w:r>
    </w:p>
    <w:sectPr w:rsidR="00B6778D" w:rsidRPr="003976E7" w:rsidSect="00E87CFF">
      <w:pgSz w:w="11906" w:h="16838"/>
      <w:pgMar w:top="1134" w:right="1531"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Arial Unicode MS">
    <w:panose1 w:val="020B0604020202020204"/>
    <w:charset w:val="00"/>
    <w:family w:val="auto"/>
    <w:pitch w:val="variable"/>
    <w:sig w:usb0="F7FFAFFF" w:usb1="E9DFFFFF" w:usb2="0000003F" w:usb3="00000000" w:csb0="003F01FF" w:csb1="00000000"/>
  </w:font>
  <w:font w:name="Franklin Gothic Heavy">
    <w:charset w:val="A1"/>
    <w:family w:val="swiss"/>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F60BA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0"/>
    <w:lvl w:ilvl="0">
      <w:start w:val="1"/>
      <w:numFmt w:val="decimal"/>
      <w:lvlText w:val="%1."/>
      <w:lvlJc w:val="left"/>
      <w:rPr>
        <w:rFonts w:ascii="Arial" w:hAnsi="Arial" w:cs="Arial"/>
        <w:b w:val="0"/>
        <w:bCs w:val="0"/>
        <w:i w:val="0"/>
        <w:iCs w:val="0"/>
        <w:smallCaps w:val="0"/>
        <w:strike w:val="0"/>
        <w:color w:val="000000"/>
        <w:spacing w:val="-7"/>
        <w:w w:val="100"/>
        <w:position w:val="0"/>
        <w:sz w:val="16"/>
        <w:szCs w:val="16"/>
        <w:u w:val="none"/>
      </w:rPr>
    </w:lvl>
    <w:lvl w:ilvl="1">
      <w:start w:val="10"/>
      <w:numFmt w:val="decimal"/>
      <w:lvlText w:val="%2."/>
      <w:lvlJc w:val="left"/>
      <w:rPr>
        <w:rFonts w:ascii="Arial" w:hAnsi="Arial" w:cs="Arial"/>
        <w:b w:val="0"/>
        <w:bCs w:val="0"/>
        <w:i w:val="0"/>
        <w:iCs w:val="0"/>
        <w:smallCaps w:val="0"/>
        <w:strike w:val="0"/>
        <w:color w:val="000000"/>
        <w:spacing w:val="-7"/>
        <w:w w:val="100"/>
        <w:position w:val="0"/>
        <w:sz w:val="16"/>
        <w:szCs w:val="16"/>
        <w:u w:val="none"/>
      </w:rPr>
    </w:lvl>
    <w:lvl w:ilvl="2">
      <w:start w:val="10"/>
      <w:numFmt w:val="decimal"/>
      <w:lvlText w:val="%2."/>
      <w:lvlJc w:val="left"/>
      <w:rPr>
        <w:rFonts w:ascii="Arial" w:hAnsi="Arial" w:cs="Arial"/>
        <w:b w:val="0"/>
        <w:bCs w:val="0"/>
        <w:i w:val="0"/>
        <w:iCs w:val="0"/>
        <w:smallCaps w:val="0"/>
        <w:strike w:val="0"/>
        <w:color w:val="000000"/>
        <w:spacing w:val="-7"/>
        <w:w w:val="100"/>
        <w:position w:val="0"/>
        <w:sz w:val="16"/>
        <w:szCs w:val="16"/>
        <w:u w:val="none"/>
      </w:rPr>
    </w:lvl>
    <w:lvl w:ilvl="3">
      <w:start w:val="10"/>
      <w:numFmt w:val="decimal"/>
      <w:lvlText w:val="%2."/>
      <w:lvlJc w:val="left"/>
      <w:rPr>
        <w:rFonts w:ascii="Arial" w:hAnsi="Arial" w:cs="Arial"/>
        <w:b w:val="0"/>
        <w:bCs w:val="0"/>
        <w:i w:val="0"/>
        <w:iCs w:val="0"/>
        <w:smallCaps w:val="0"/>
        <w:strike w:val="0"/>
        <w:color w:val="000000"/>
        <w:spacing w:val="-7"/>
        <w:w w:val="100"/>
        <w:position w:val="0"/>
        <w:sz w:val="16"/>
        <w:szCs w:val="16"/>
        <w:u w:val="none"/>
      </w:rPr>
    </w:lvl>
    <w:lvl w:ilvl="4">
      <w:start w:val="10"/>
      <w:numFmt w:val="decimal"/>
      <w:lvlText w:val="%2."/>
      <w:lvlJc w:val="left"/>
      <w:rPr>
        <w:rFonts w:ascii="Arial" w:hAnsi="Arial" w:cs="Arial"/>
        <w:b w:val="0"/>
        <w:bCs w:val="0"/>
        <w:i w:val="0"/>
        <w:iCs w:val="0"/>
        <w:smallCaps w:val="0"/>
        <w:strike w:val="0"/>
        <w:color w:val="000000"/>
        <w:spacing w:val="-7"/>
        <w:w w:val="100"/>
        <w:position w:val="0"/>
        <w:sz w:val="16"/>
        <w:szCs w:val="16"/>
        <w:u w:val="none"/>
      </w:rPr>
    </w:lvl>
    <w:lvl w:ilvl="5">
      <w:start w:val="10"/>
      <w:numFmt w:val="decimal"/>
      <w:lvlText w:val="%2."/>
      <w:lvlJc w:val="left"/>
      <w:rPr>
        <w:rFonts w:ascii="Arial" w:hAnsi="Arial" w:cs="Arial"/>
        <w:b w:val="0"/>
        <w:bCs w:val="0"/>
        <w:i w:val="0"/>
        <w:iCs w:val="0"/>
        <w:smallCaps w:val="0"/>
        <w:strike w:val="0"/>
        <w:color w:val="000000"/>
        <w:spacing w:val="-7"/>
        <w:w w:val="100"/>
        <w:position w:val="0"/>
        <w:sz w:val="16"/>
        <w:szCs w:val="16"/>
        <w:u w:val="none"/>
      </w:rPr>
    </w:lvl>
    <w:lvl w:ilvl="6">
      <w:start w:val="10"/>
      <w:numFmt w:val="decimal"/>
      <w:lvlText w:val="%2."/>
      <w:lvlJc w:val="left"/>
      <w:rPr>
        <w:rFonts w:ascii="Arial" w:hAnsi="Arial" w:cs="Arial"/>
        <w:b w:val="0"/>
        <w:bCs w:val="0"/>
        <w:i w:val="0"/>
        <w:iCs w:val="0"/>
        <w:smallCaps w:val="0"/>
        <w:strike w:val="0"/>
        <w:color w:val="000000"/>
        <w:spacing w:val="-7"/>
        <w:w w:val="100"/>
        <w:position w:val="0"/>
        <w:sz w:val="16"/>
        <w:szCs w:val="16"/>
        <w:u w:val="none"/>
      </w:rPr>
    </w:lvl>
    <w:lvl w:ilvl="7">
      <w:start w:val="10"/>
      <w:numFmt w:val="decimal"/>
      <w:lvlText w:val="%2."/>
      <w:lvlJc w:val="left"/>
      <w:rPr>
        <w:rFonts w:ascii="Arial" w:hAnsi="Arial" w:cs="Arial"/>
        <w:b w:val="0"/>
        <w:bCs w:val="0"/>
        <w:i w:val="0"/>
        <w:iCs w:val="0"/>
        <w:smallCaps w:val="0"/>
        <w:strike w:val="0"/>
        <w:color w:val="000000"/>
        <w:spacing w:val="-7"/>
        <w:w w:val="100"/>
        <w:position w:val="0"/>
        <w:sz w:val="16"/>
        <w:szCs w:val="16"/>
        <w:u w:val="none"/>
      </w:rPr>
    </w:lvl>
    <w:lvl w:ilvl="8">
      <w:start w:val="10"/>
      <w:numFmt w:val="decimal"/>
      <w:lvlText w:val="%2."/>
      <w:lvlJc w:val="left"/>
      <w:rPr>
        <w:rFonts w:ascii="Arial" w:hAnsi="Arial" w:cs="Arial"/>
        <w:b w:val="0"/>
        <w:bCs w:val="0"/>
        <w:i w:val="0"/>
        <w:iCs w:val="0"/>
        <w:smallCaps w:val="0"/>
        <w:strike w:val="0"/>
        <w:color w:val="000000"/>
        <w:spacing w:val="-7"/>
        <w:w w:val="100"/>
        <w:position w:val="0"/>
        <w:sz w:val="16"/>
        <w:szCs w:val="16"/>
        <w:u w:val="none"/>
      </w:rPr>
    </w:lvl>
  </w:abstractNum>
  <w:abstractNum w:abstractNumId="2">
    <w:nsid w:val="21352447"/>
    <w:multiLevelType w:val="hybridMultilevel"/>
    <w:tmpl w:val="F6D02ACE"/>
    <w:lvl w:ilvl="0" w:tplc="E864013E">
      <w:start w:val="1"/>
      <w:numFmt w:val="decimal"/>
      <w:lvlText w:val="%1."/>
      <w:lvlJc w:val="left"/>
      <w:pPr>
        <w:tabs>
          <w:tab w:val="num" w:pos="1040"/>
        </w:tabs>
        <w:ind w:left="1040" w:hanging="360"/>
      </w:pPr>
      <w:rPr>
        <w:rFonts w:ascii="Tahoma" w:hAnsi="Tahoma" w:cs="Tahoma" w:hint="default"/>
        <w:sz w:val="19"/>
      </w:rPr>
    </w:lvl>
    <w:lvl w:ilvl="1" w:tplc="04080019">
      <w:start w:val="1"/>
      <w:numFmt w:val="lowerLetter"/>
      <w:lvlText w:val="%2."/>
      <w:lvlJc w:val="left"/>
      <w:pPr>
        <w:tabs>
          <w:tab w:val="num" w:pos="1760"/>
        </w:tabs>
        <w:ind w:left="1760" w:hanging="360"/>
      </w:pPr>
    </w:lvl>
    <w:lvl w:ilvl="2" w:tplc="0408001B" w:tentative="1">
      <w:start w:val="1"/>
      <w:numFmt w:val="lowerRoman"/>
      <w:lvlText w:val="%3."/>
      <w:lvlJc w:val="right"/>
      <w:pPr>
        <w:tabs>
          <w:tab w:val="num" w:pos="2480"/>
        </w:tabs>
        <w:ind w:left="2480" w:hanging="180"/>
      </w:pPr>
    </w:lvl>
    <w:lvl w:ilvl="3" w:tplc="0408000F" w:tentative="1">
      <w:start w:val="1"/>
      <w:numFmt w:val="decimal"/>
      <w:lvlText w:val="%4."/>
      <w:lvlJc w:val="left"/>
      <w:pPr>
        <w:tabs>
          <w:tab w:val="num" w:pos="3200"/>
        </w:tabs>
        <w:ind w:left="3200" w:hanging="360"/>
      </w:pPr>
    </w:lvl>
    <w:lvl w:ilvl="4" w:tplc="04080019" w:tentative="1">
      <w:start w:val="1"/>
      <w:numFmt w:val="lowerLetter"/>
      <w:lvlText w:val="%5."/>
      <w:lvlJc w:val="left"/>
      <w:pPr>
        <w:tabs>
          <w:tab w:val="num" w:pos="3920"/>
        </w:tabs>
        <w:ind w:left="3920" w:hanging="360"/>
      </w:pPr>
    </w:lvl>
    <w:lvl w:ilvl="5" w:tplc="0408001B" w:tentative="1">
      <w:start w:val="1"/>
      <w:numFmt w:val="lowerRoman"/>
      <w:lvlText w:val="%6."/>
      <w:lvlJc w:val="right"/>
      <w:pPr>
        <w:tabs>
          <w:tab w:val="num" w:pos="4640"/>
        </w:tabs>
        <w:ind w:left="4640" w:hanging="180"/>
      </w:pPr>
    </w:lvl>
    <w:lvl w:ilvl="6" w:tplc="0408000F" w:tentative="1">
      <w:start w:val="1"/>
      <w:numFmt w:val="decimal"/>
      <w:lvlText w:val="%7."/>
      <w:lvlJc w:val="left"/>
      <w:pPr>
        <w:tabs>
          <w:tab w:val="num" w:pos="5360"/>
        </w:tabs>
        <w:ind w:left="5360" w:hanging="360"/>
      </w:pPr>
    </w:lvl>
    <w:lvl w:ilvl="7" w:tplc="04080019" w:tentative="1">
      <w:start w:val="1"/>
      <w:numFmt w:val="lowerLetter"/>
      <w:lvlText w:val="%8."/>
      <w:lvlJc w:val="left"/>
      <w:pPr>
        <w:tabs>
          <w:tab w:val="num" w:pos="6080"/>
        </w:tabs>
        <w:ind w:left="6080" w:hanging="360"/>
      </w:pPr>
    </w:lvl>
    <w:lvl w:ilvl="8" w:tplc="0408001B" w:tentative="1">
      <w:start w:val="1"/>
      <w:numFmt w:val="lowerRoman"/>
      <w:lvlText w:val="%9."/>
      <w:lvlJc w:val="right"/>
      <w:pPr>
        <w:tabs>
          <w:tab w:val="num" w:pos="6800"/>
        </w:tabs>
        <w:ind w:left="6800" w:hanging="180"/>
      </w:pPr>
    </w:lvl>
  </w:abstractNum>
  <w:abstractNum w:abstractNumId="3">
    <w:nsid w:val="229C74A8"/>
    <w:multiLevelType w:val="hybridMultilevel"/>
    <w:tmpl w:val="DBF0015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2F3245F3"/>
    <w:multiLevelType w:val="hybridMultilevel"/>
    <w:tmpl w:val="3872DE2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C551C89"/>
    <w:multiLevelType w:val="hybridMultilevel"/>
    <w:tmpl w:val="9A3C7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0621DF"/>
    <w:multiLevelType w:val="hybridMultilevel"/>
    <w:tmpl w:val="937EE22C"/>
    <w:lvl w:ilvl="0" w:tplc="2E7C9070">
      <w:start w:val="1"/>
      <w:numFmt w:val="decimal"/>
      <w:lvlText w:val="%1."/>
      <w:lvlJc w:val="left"/>
      <w:pPr>
        <w:tabs>
          <w:tab w:val="num" w:pos="2130"/>
        </w:tabs>
        <w:ind w:left="2130" w:hanging="1410"/>
      </w:pPr>
      <w:rPr>
        <w:rFonts w:hint="default"/>
        <w:b/>
        <w:sz w:val="22"/>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7">
    <w:nsid w:val="5AAB1E34"/>
    <w:multiLevelType w:val="hybridMultilevel"/>
    <w:tmpl w:val="D4CC56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EBA5931"/>
    <w:multiLevelType w:val="hybridMultilevel"/>
    <w:tmpl w:val="0142ADC4"/>
    <w:lvl w:ilvl="0" w:tplc="880A8BDC">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60C54353"/>
    <w:multiLevelType w:val="hybridMultilevel"/>
    <w:tmpl w:val="EE389E6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611E0CCA"/>
    <w:multiLevelType w:val="multilevel"/>
    <w:tmpl w:val="B4CC8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A5510E"/>
    <w:multiLevelType w:val="multilevel"/>
    <w:tmpl w:val="B5644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2430A5"/>
    <w:multiLevelType w:val="hybridMultilevel"/>
    <w:tmpl w:val="BE7AC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2"/>
  </w:num>
  <w:num w:numId="4">
    <w:abstractNumId w:val="7"/>
  </w:num>
  <w:num w:numId="5">
    <w:abstractNumId w:val="0"/>
  </w:num>
  <w:num w:numId="6">
    <w:abstractNumId w:val="1"/>
  </w:num>
  <w:num w:numId="7">
    <w:abstractNumId w:val="2"/>
  </w:num>
  <w:num w:numId="8">
    <w:abstractNumId w:val="6"/>
  </w:num>
  <w:num w:numId="9">
    <w:abstractNumId w:val="4"/>
  </w:num>
  <w:num w:numId="10">
    <w:abstractNumId w:val="11"/>
  </w:num>
  <w:num w:numId="11">
    <w:abstractNumId w:val="1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65D"/>
    <w:rsid w:val="00007BE7"/>
    <w:rsid w:val="000103A6"/>
    <w:rsid w:val="00013526"/>
    <w:rsid w:val="00015166"/>
    <w:rsid w:val="00032559"/>
    <w:rsid w:val="00043A3F"/>
    <w:rsid w:val="000464E7"/>
    <w:rsid w:val="00046535"/>
    <w:rsid w:val="0004748D"/>
    <w:rsid w:val="0007674B"/>
    <w:rsid w:val="00083281"/>
    <w:rsid w:val="00084C84"/>
    <w:rsid w:val="000852E1"/>
    <w:rsid w:val="00087DE7"/>
    <w:rsid w:val="00091D33"/>
    <w:rsid w:val="00096E50"/>
    <w:rsid w:val="000B4209"/>
    <w:rsid w:val="000B606A"/>
    <w:rsid w:val="000C4349"/>
    <w:rsid w:val="000E2E25"/>
    <w:rsid w:val="000F0F8C"/>
    <w:rsid w:val="00100653"/>
    <w:rsid w:val="00102446"/>
    <w:rsid w:val="00105C92"/>
    <w:rsid w:val="00110CB8"/>
    <w:rsid w:val="0011329F"/>
    <w:rsid w:val="00114093"/>
    <w:rsid w:val="00127EE2"/>
    <w:rsid w:val="00131C4D"/>
    <w:rsid w:val="0013246D"/>
    <w:rsid w:val="001338A4"/>
    <w:rsid w:val="0015214E"/>
    <w:rsid w:val="001629AF"/>
    <w:rsid w:val="00165B70"/>
    <w:rsid w:val="0016639E"/>
    <w:rsid w:val="00166BDD"/>
    <w:rsid w:val="00170A69"/>
    <w:rsid w:val="00174252"/>
    <w:rsid w:val="00181E73"/>
    <w:rsid w:val="00182F25"/>
    <w:rsid w:val="001830DD"/>
    <w:rsid w:val="00183EB7"/>
    <w:rsid w:val="00184A90"/>
    <w:rsid w:val="00195858"/>
    <w:rsid w:val="001A5487"/>
    <w:rsid w:val="001C6E12"/>
    <w:rsid w:val="001D7769"/>
    <w:rsid w:val="001E5EB8"/>
    <w:rsid w:val="001E7B5B"/>
    <w:rsid w:val="0021018A"/>
    <w:rsid w:val="002110F8"/>
    <w:rsid w:val="00212BCD"/>
    <w:rsid w:val="00215D1E"/>
    <w:rsid w:val="002174BE"/>
    <w:rsid w:val="00225427"/>
    <w:rsid w:val="00227232"/>
    <w:rsid w:val="00232A57"/>
    <w:rsid w:val="00241D83"/>
    <w:rsid w:val="00243F0A"/>
    <w:rsid w:val="002447AB"/>
    <w:rsid w:val="00245C66"/>
    <w:rsid w:val="002527FF"/>
    <w:rsid w:val="00255AC6"/>
    <w:rsid w:val="00263FDF"/>
    <w:rsid w:val="0026588A"/>
    <w:rsid w:val="002764CF"/>
    <w:rsid w:val="00282253"/>
    <w:rsid w:val="00287C01"/>
    <w:rsid w:val="00290239"/>
    <w:rsid w:val="0029468B"/>
    <w:rsid w:val="002A15DC"/>
    <w:rsid w:val="002A3C1F"/>
    <w:rsid w:val="002A71BB"/>
    <w:rsid w:val="002B1552"/>
    <w:rsid w:val="002B2391"/>
    <w:rsid w:val="002B3849"/>
    <w:rsid w:val="002B64CE"/>
    <w:rsid w:val="002C0E70"/>
    <w:rsid w:val="002C5DC7"/>
    <w:rsid w:val="002C7552"/>
    <w:rsid w:val="002D05B2"/>
    <w:rsid w:val="002D3423"/>
    <w:rsid w:val="002D4129"/>
    <w:rsid w:val="002E104E"/>
    <w:rsid w:val="002E1CD9"/>
    <w:rsid w:val="002E4C77"/>
    <w:rsid w:val="002E7718"/>
    <w:rsid w:val="002F1305"/>
    <w:rsid w:val="003071CA"/>
    <w:rsid w:val="00314EF0"/>
    <w:rsid w:val="0032264D"/>
    <w:rsid w:val="003254E4"/>
    <w:rsid w:val="00332703"/>
    <w:rsid w:val="00336078"/>
    <w:rsid w:val="00337CB4"/>
    <w:rsid w:val="0034163B"/>
    <w:rsid w:val="00342AF9"/>
    <w:rsid w:val="00343D12"/>
    <w:rsid w:val="0034644A"/>
    <w:rsid w:val="00351024"/>
    <w:rsid w:val="00355D07"/>
    <w:rsid w:val="0036183B"/>
    <w:rsid w:val="00361D27"/>
    <w:rsid w:val="0037041F"/>
    <w:rsid w:val="00375ED3"/>
    <w:rsid w:val="0038083E"/>
    <w:rsid w:val="0038518B"/>
    <w:rsid w:val="00387F2A"/>
    <w:rsid w:val="0039034D"/>
    <w:rsid w:val="0039498D"/>
    <w:rsid w:val="00395FF8"/>
    <w:rsid w:val="00396415"/>
    <w:rsid w:val="003976E7"/>
    <w:rsid w:val="003978BC"/>
    <w:rsid w:val="003A29E4"/>
    <w:rsid w:val="003B41CB"/>
    <w:rsid w:val="003B6A6C"/>
    <w:rsid w:val="003C3571"/>
    <w:rsid w:val="003D7DCB"/>
    <w:rsid w:val="003E0457"/>
    <w:rsid w:val="003E4C0F"/>
    <w:rsid w:val="003F5B7A"/>
    <w:rsid w:val="003F6316"/>
    <w:rsid w:val="003F7C8F"/>
    <w:rsid w:val="0040169C"/>
    <w:rsid w:val="00405D57"/>
    <w:rsid w:val="00406E49"/>
    <w:rsid w:val="004114CA"/>
    <w:rsid w:val="00423B1E"/>
    <w:rsid w:val="0042658A"/>
    <w:rsid w:val="004361EC"/>
    <w:rsid w:val="00442FCA"/>
    <w:rsid w:val="004451C0"/>
    <w:rsid w:val="004503BA"/>
    <w:rsid w:val="00452A78"/>
    <w:rsid w:val="004601CA"/>
    <w:rsid w:val="00465560"/>
    <w:rsid w:val="00466726"/>
    <w:rsid w:val="00472344"/>
    <w:rsid w:val="00472472"/>
    <w:rsid w:val="00497410"/>
    <w:rsid w:val="00497F9D"/>
    <w:rsid w:val="004A1F80"/>
    <w:rsid w:val="004B4DD4"/>
    <w:rsid w:val="004C30E5"/>
    <w:rsid w:val="004C78A3"/>
    <w:rsid w:val="004D3F9F"/>
    <w:rsid w:val="004E7470"/>
    <w:rsid w:val="004F46F9"/>
    <w:rsid w:val="004F5425"/>
    <w:rsid w:val="004F7156"/>
    <w:rsid w:val="00511109"/>
    <w:rsid w:val="0051770A"/>
    <w:rsid w:val="00520BFE"/>
    <w:rsid w:val="00545DA6"/>
    <w:rsid w:val="005466DD"/>
    <w:rsid w:val="00552094"/>
    <w:rsid w:val="00564785"/>
    <w:rsid w:val="00572400"/>
    <w:rsid w:val="00576805"/>
    <w:rsid w:val="00576E4D"/>
    <w:rsid w:val="00584EE8"/>
    <w:rsid w:val="005930F6"/>
    <w:rsid w:val="005A233A"/>
    <w:rsid w:val="005A5844"/>
    <w:rsid w:val="005B22CB"/>
    <w:rsid w:val="005B4D1C"/>
    <w:rsid w:val="005B528C"/>
    <w:rsid w:val="005B5A36"/>
    <w:rsid w:val="005B5D52"/>
    <w:rsid w:val="005C37E1"/>
    <w:rsid w:val="005D2896"/>
    <w:rsid w:val="005D7AB1"/>
    <w:rsid w:val="005E24F5"/>
    <w:rsid w:val="005F2ED8"/>
    <w:rsid w:val="005F5146"/>
    <w:rsid w:val="005F745E"/>
    <w:rsid w:val="00605544"/>
    <w:rsid w:val="00607AFC"/>
    <w:rsid w:val="00613067"/>
    <w:rsid w:val="00614166"/>
    <w:rsid w:val="006211BB"/>
    <w:rsid w:val="006341CD"/>
    <w:rsid w:val="0063596B"/>
    <w:rsid w:val="006414B0"/>
    <w:rsid w:val="00643520"/>
    <w:rsid w:val="00643C9B"/>
    <w:rsid w:val="006506B0"/>
    <w:rsid w:val="006527F0"/>
    <w:rsid w:val="0065479A"/>
    <w:rsid w:val="00660D92"/>
    <w:rsid w:val="00666669"/>
    <w:rsid w:val="00681705"/>
    <w:rsid w:val="00683CD8"/>
    <w:rsid w:val="00684A45"/>
    <w:rsid w:val="00686C26"/>
    <w:rsid w:val="00695B15"/>
    <w:rsid w:val="006A4E19"/>
    <w:rsid w:val="006A646F"/>
    <w:rsid w:val="006C754F"/>
    <w:rsid w:val="006C77DF"/>
    <w:rsid w:val="006E0931"/>
    <w:rsid w:val="006F0835"/>
    <w:rsid w:val="006F55AA"/>
    <w:rsid w:val="006F63E0"/>
    <w:rsid w:val="006F6F49"/>
    <w:rsid w:val="00700A2D"/>
    <w:rsid w:val="007027EB"/>
    <w:rsid w:val="0071035B"/>
    <w:rsid w:val="007204A7"/>
    <w:rsid w:val="0072522D"/>
    <w:rsid w:val="00730513"/>
    <w:rsid w:val="00731DC9"/>
    <w:rsid w:val="00734ACD"/>
    <w:rsid w:val="00737B11"/>
    <w:rsid w:val="00737D3E"/>
    <w:rsid w:val="00751F62"/>
    <w:rsid w:val="007526D2"/>
    <w:rsid w:val="007572F9"/>
    <w:rsid w:val="007644E9"/>
    <w:rsid w:val="007779E9"/>
    <w:rsid w:val="0078301D"/>
    <w:rsid w:val="0078552B"/>
    <w:rsid w:val="00786F85"/>
    <w:rsid w:val="00791F0C"/>
    <w:rsid w:val="0079729C"/>
    <w:rsid w:val="00797999"/>
    <w:rsid w:val="007A6DA1"/>
    <w:rsid w:val="007B4115"/>
    <w:rsid w:val="007D72AD"/>
    <w:rsid w:val="007E4396"/>
    <w:rsid w:val="007E62EC"/>
    <w:rsid w:val="007E68CE"/>
    <w:rsid w:val="007F2CF4"/>
    <w:rsid w:val="007F4420"/>
    <w:rsid w:val="007F50F2"/>
    <w:rsid w:val="007F61E3"/>
    <w:rsid w:val="00802339"/>
    <w:rsid w:val="00820FEF"/>
    <w:rsid w:val="0082437E"/>
    <w:rsid w:val="008403FA"/>
    <w:rsid w:val="008454BF"/>
    <w:rsid w:val="0084741E"/>
    <w:rsid w:val="00852FB0"/>
    <w:rsid w:val="00855F1C"/>
    <w:rsid w:val="00860040"/>
    <w:rsid w:val="008633CE"/>
    <w:rsid w:val="00864E9D"/>
    <w:rsid w:val="00865863"/>
    <w:rsid w:val="0086658A"/>
    <w:rsid w:val="0087394D"/>
    <w:rsid w:val="008740AF"/>
    <w:rsid w:val="00875B3F"/>
    <w:rsid w:val="00881D0D"/>
    <w:rsid w:val="008909A1"/>
    <w:rsid w:val="00890A46"/>
    <w:rsid w:val="00897636"/>
    <w:rsid w:val="008A4579"/>
    <w:rsid w:val="008A4678"/>
    <w:rsid w:val="008B0B55"/>
    <w:rsid w:val="008B56A9"/>
    <w:rsid w:val="008B7EAB"/>
    <w:rsid w:val="008C392E"/>
    <w:rsid w:val="008C431C"/>
    <w:rsid w:val="008C50BD"/>
    <w:rsid w:val="008D0BD2"/>
    <w:rsid w:val="008D683F"/>
    <w:rsid w:val="008D6DFF"/>
    <w:rsid w:val="008F01AA"/>
    <w:rsid w:val="008F4A7B"/>
    <w:rsid w:val="008F5564"/>
    <w:rsid w:val="00912875"/>
    <w:rsid w:val="009217C6"/>
    <w:rsid w:val="0092204D"/>
    <w:rsid w:val="009253D5"/>
    <w:rsid w:val="00943782"/>
    <w:rsid w:val="0094449D"/>
    <w:rsid w:val="00953EE8"/>
    <w:rsid w:val="009569DB"/>
    <w:rsid w:val="009637DF"/>
    <w:rsid w:val="009707B7"/>
    <w:rsid w:val="0097089B"/>
    <w:rsid w:val="00971C94"/>
    <w:rsid w:val="00976875"/>
    <w:rsid w:val="00982FB2"/>
    <w:rsid w:val="009850B6"/>
    <w:rsid w:val="009908B1"/>
    <w:rsid w:val="009A6FE8"/>
    <w:rsid w:val="009A7955"/>
    <w:rsid w:val="009B0C9A"/>
    <w:rsid w:val="009B0EDE"/>
    <w:rsid w:val="009B1168"/>
    <w:rsid w:val="009B177A"/>
    <w:rsid w:val="009B43BA"/>
    <w:rsid w:val="009B5F11"/>
    <w:rsid w:val="009B7FA5"/>
    <w:rsid w:val="009C37EB"/>
    <w:rsid w:val="009D1D40"/>
    <w:rsid w:val="009D329C"/>
    <w:rsid w:val="009E0249"/>
    <w:rsid w:val="009E1DF1"/>
    <w:rsid w:val="009E55C4"/>
    <w:rsid w:val="009F422F"/>
    <w:rsid w:val="009F5A0A"/>
    <w:rsid w:val="009F6C83"/>
    <w:rsid w:val="00A00C6D"/>
    <w:rsid w:val="00A05437"/>
    <w:rsid w:val="00A054AB"/>
    <w:rsid w:val="00A07630"/>
    <w:rsid w:val="00A10A7D"/>
    <w:rsid w:val="00A1458A"/>
    <w:rsid w:val="00A2043C"/>
    <w:rsid w:val="00A22329"/>
    <w:rsid w:val="00A24E88"/>
    <w:rsid w:val="00A24EAF"/>
    <w:rsid w:val="00A2712C"/>
    <w:rsid w:val="00A2756E"/>
    <w:rsid w:val="00A325B0"/>
    <w:rsid w:val="00A35329"/>
    <w:rsid w:val="00A52DD0"/>
    <w:rsid w:val="00A552F7"/>
    <w:rsid w:val="00A65BD9"/>
    <w:rsid w:val="00A71B99"/>
    <w:rsid w:val="00A71F1C"/>
    <w:rsid w:val="00A74776"/>
    <w:rsid w:val="00A749EC"/>
    <w:rsid w:val="00A83257"/>
    <w:rsid w:val="00A92EE9"/>
    <w:rsid w:val="00AA3FCF"/>
    <w:rsid w:val="00AA7733"/>
    <w:rsid w:val="00AA7A7C"/>
    <w:rsid w:val="00AB03FC"/>
    <w:rsid w:val="00AB1A0C"/>
    <w:rsid w:val="00AB7E22"/>
    <w:rsid w:val="00AC0AFA"/>
    <w:rsid w:val="00AD27DE"/>
    <w:rsid w:val="00AE0A8C"/>
    <w:rsid w:val="00AE5224"/>
    <w:rsid w:val="00AE7F35"/>
    <w:rsid w:val="00B02727"/>
    <w:rsid w:val="00B102E6"/>
    <w:rsid w:val="00B11758"/>
    <w:rsid w:val="00B14C6C"/>
    <w:rsid w:val="00B15820"/>
    <w:rsid w:val="00B17AE6"/>
    <w:rsid w:val="00B20721"/>
    <w:rsid w:val="00B21A55"/>
    <w:rsid w:val="00B25D28"/>
    <w:rsid w:val="00B30475"/>
    <w:rsid w:val="00B31DC8"/>
    <w:rsid w:val="00B373A6"/>
    <w:rsid w:val="00B437DC"/>
    <w:rsid w:val="00B43AA8"/>
    <w:rsid w:val="00B472B1"/>
    <w:rsid w:val="00B47E32"/>
    <w:rsid w:val="00B51BC0"/>
    <w:rsid w:val="00B5301C"/>
    <w:rsid w:val="00B54EFB"/>
    <w:rsid w:val="00B56028"/>
    <w:rsid w:val="00B62680"/>
    <w:rsid w:val="00B6778D"/>
    <w:rsid w:val="00B71B38"/>
    <w:rsid w:val="00B72873"/>
    <w:rsid w:val="00B845CF"/>
    <w:rsid w:val="00B8680D"/>
    <w:rsid w:val="00B87962"/>
    <w:rsid w:val="00B950C8"/>
    <w:rsid w:val="00BA0F6C"/>
    <w:rsid w:val="00BA1271"/>
    <w:rsid w:val="00BA6279"/>
    <w:rsid w:val="00BB195B"/>
    <w:rsid w:val="00BB1F2D"/>
    <w:rsid w:val="00BB62B0"/>
    <w:rsid w:val="00BB7C13"/>
    <w:rsid w:val="00BC6A7D"/>
    <w:rsid w:val="00BD5436"/>
    <w:rsid w:val="00BD587F"/>
    <w:rsid w:val="00BD7BF8"/>
    <w:rsid w:val="00BE2A60"/>
    <w:rsid w:val="00BE2B24"/>
    <w:rsid w:val="00BE5515"/>
    <w:rsid w:val="00BF0658"/>
    <w:rsid w:val="00BF3192"/>
    <w:rsid w:val="00C02B4D"/>
    <w:rsid w:val="00C20538"/>
    <w:rsid w:val="00C26B3D"/>
    <w:rsid w:val="00C33040"/>
    <w:rsid w:val="00C43FBD"/>
    <w:rsid w:val="00C442C6"/>
    <w:rsid w:val="00C54499"/>
    <w:rsid w:val="00C8392C"/>
    <w:rsid w:val="00C919B7"/>
    <w:rsid w:val="00C93EF2"/>
    <w:rsid w:val="00C95732"/>
    <w:rsid w:val="00CA2226"/>
    <w:rsid w:val="00CB0E7C"/>
    <w:rsid w:val="00CB1622"/>
    <w:rsid w:val="00CB2797"/>
    <w:rsid w:val="00CB7795"/>
    <w:rsid w:val="00CC517E"/>
    <w:rsid w:val="00CC73B2"/>
    <w:rsid w:val="00CE289F"/>
    <w:rsid w:val="00CE548C"/>
    <w:rsid w:val="00CF0EEF"/>
    <w:rsid w:val="00CF4968"/>
    <w:rsid w:val="00CF506B"/>
    <w:rsid w:val="00D023AC"/>
    <w:rsid w:val="00D10A12"/>
    <w:rsid w:val="00D10AA1"/>
    <w:rsid w:val="00D11BB4"/>
    <w:rsid w:val="00D20560"/>
    <w:rsid w:val="00D34D19"/>
    <w:rsid w:val="00D37482"/>
    <w:rsid w:val="00D4441D"/>
    <w:rsid w:val="00D44CA4"/>
    <w:rsid w:val="00D52CB1"/>
    <w:rsid w:val="00D56D11"/>
    <w:rsid w:val="00D60D50"/>
    <w:rsid w:val="00D644D7"/>
    <w:rsid w:val="00D66F7E"/>
    <w:rsid w:val="00D67D27"/>
    <w:rsid w:val="00D71F25"/>
    <w:rsid w:val="00D726D6"/>
    <w:rsid w:val="00D73BB8"/>
    <w:rsid w:val="00D73C56"/>
    <w:rsid w:val="00D768C4"/>
    <w:rsid w:val="00D8628E"/>
    <w:rsid w:val="00D96043"/>
    <w:rsid w:val="00DA1EE5"/>
    <w:rsid w:val="00DA3C3A"/>
    <w:rsid w:val="00DA5555"/>
    <w:rsid w:val="00DB5961"/>
    <w:rsid w:val="00DD2A36"/>
    <w:rsid w:val="00DE47EE"/>
    <w:rsid w:val="00DF0868"/>
    <w:rsid w:val="00DF5C2E"/>
    <w:rsid w:val="00DF733E"/>
    <w:rsid w:val="00E06911"/>
    <w:rsid w:val="00E12C82"/>
    <w:rsid w:val="00E204B3"/>
    <w:rsid w:val="00E2213B"/>
    <w:rsid w:val="00E2530B"/>
    <w:rsid w:val="00E26277"/>
    <w:rsid w:val="00E3571F"/>
    <w:rsid w:val="00E462BB"/>
    <w:rsid w:val="00E7065D"/>
    <w:rsid w:val="00E81B89"/>
    <w:rsid w:val="00E8304A"/>
    <w:rsid w:val="00E87CFF"/>
    <w:rsid w:val="00E9515B"/>
    <w:rsid w:val="00E95256"/>
    <w:rsid w:val="00E97AD4"/>
    <w:rsid w:val="00EA02C0"/>
    <w:rsid w:val="00EA2C4D"/>
    <w:rsid w:val="00EB07A3"/>
    <w:rsid w:val="00EB0FEC"/>
    <w:rsid w:val="00EB169D"/>
    <w:rsid w:val="00EC4666"/>
    <w:rsid w:val="00EC5938"/>
    <w:rsid w:val="00EC7943"/>
    <w:rsid w:val="00ED15A2"/>
    <w:rsid w:val="00ED30DD"/>
    <w:rsid w:val="00EF3EBF"/>
    <w:rsid w:val="00EF7526"/>
    <w:rsid w:val="00F03002"/>
    <w:rsid w:val="00F127AC"/>
    <w:rsid w:val="00F33187"/>
    <w:rsid w:val="00F42C6A"/>
    <w:rsid w:val="00F44929"/>
    <w:rsid w:val="00F544EB"/>
    <w:rsid w:val="00F607D6"/>
    <w:rsid w:val="00F60C36"/>
    <w:rsid w:val="00F647E1"/>
    <w:rsid w:val="00F664F2"/>
    <w:rsid w:val="00F84DB9"/>
    <w:rsid w:val="00F85AF5"/>
    <w:rsid w:val="00F90EA0"/>
    <w:rsid w:val="00F9130E"/>
    <w:rsid w:val="00F97D82"/>
    <w:rsid w:val="00FA5CBE"/>
    <w:rsid w:val="00FC07B9"/>
    <w:rsid w:val="00FC0F42"/>
    <w:rsid w:val="00FC2419"/>
    <w:rsid w:val="00FD6F67"/>
    <w:rsid w:val="00FD7808"/>
    <w:rsid w:val="00FF1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65D"/>
    <w:rPr>
      <w:sz w:val="24"/>
      <w:szCs w:val="24"/>
      <w:lang w:val="el-GR"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Char">
    <w:name w:val="Λεζάντα πίνακα_ Char"/>
    <w:link w:val="a"/>
    <w:rsid w:val="00166BDD"/>
    <w:rPr>
      <w:rFonts w:ascii="Tahoma" w:eastAsia="Arial Unicode MS" w:hAnsi="Tahoma" w:cs="Tahoma"/>
      <w:b/>
      <w:bCs/>
      <w:i/>
      <w:iCs/>
      <w:spacing w:val="12"/>
      <w:sz w:val="17"/>
      <w:szCs w:val="17"/>
      <w:lang w:val="el-GR" w:eastAsia="zh-CN" w:bidi="ar-SA"/>
    </w:rPr>
  </w:style>
  <w:style w:type="character" w:customStyle="1" w:styleId="a0">
    <w:name w:val="Λεζάντα πίνακα"/>
    <w:rsid w:val="00166BDD"/>
    <w:rPr>
      <w:rFonts w:ascii="Tahoma" w:eastAsia="Arial Unicode MS" w:hAnsi="Tahoma" w:cs="Tahoma"/>
      <w:b/>
      <w:bCs/>
      <w:i/>
      <w:iCs/>
      <w:spacing w:val="12"/>
      <w:sz w:val="17"/>
      <w:szCs w:val="17"/>
      <w:u w:val="single"/>
      <w:lang w:val="el-GR" w:eastAsia="zh-CN" w:bidi="ar-SA"/>
    </w:rPr>
  </w:style>
  <w:style w:type="paragraph" w:customStyle="1" w:styleId="a">
    <w:name w:val="Λεζάντα πίνακα_"/>
    <w:basedOn w:val="Normal"/>
    <w:link w:val="Char"/>
    <w:rsid w:val="00166BDD"/>
    <w:pPr>
      <w:shd w:val="clear" w:color="auto" w:fill="FFFFFF"/>
      <w:spacing w:line="240" w:lineRule="atLeast"/>
    </w:pPr>
    <w:rPr>
      <w:rFonts w:ascii="Tahoma" w:eastAsia="Arial Unicode MS" w:hAnsi="Tahoma" w:cs="Tahoma"/>
      <w:b/>
      <w:bCs/>
      <w:i/>
      <w:iCs/>
      <w:spacing w:val="12"/>
      <w:sz w:val="17"/>
      <w:szCs w:val="17"/>
    </w:rPr>
  </w:style>
  <w:style w:type="character" w:customStyle="1" w:styleId="BodyTextChar">
    <w:name w:val="Body Text Char"/>
    <w:link w:val="BodyText"/>
    <w:rsid w:val="00C33040"/>
    <w:rPr>
      <w:rFonts w:ascii="Tahoma" w:eastAsia="Arial Unicode MS" w:hAnsi="Tahoma" w:cs="Tahoma"/>
      <w:spacing w:val="3"/>
      <w:sz w:val="19"/>
      <w:szCs w:val="19"/>
      <w:lang w:val="el-GR" w:eastAsia="zh-CN" w:bidi="ar-SA"/>
    </w:rPr>
  </w:style>
  <w:style w:type="paragraph" w:styleId="BodyText">
    <w:name w:val="Body Text"/>
    <w:basedOn w:val="Normal"/>
    <w:link w:val="BodyTextChar"/>
    <w:rsid w:val="00C33040"/>
    <w:pPr>
      <w:shd w:val="clear" w:color="auto" w:fill="FFFFFF"/>
      <w:spacing w:after="180" w:line="235" w:lineRule="exact"/>
    </w:pPr>
    <w:rPr>
      <w:rFonts w:ascii="Tahoma" w:eastAsia="Arial Unicode MS" w:hAnsi="Tahoma" w:cs="Tahoma"/>
      <w:spacing w:val="3"/>
      <w:sz w:val="19"/>
      <w:szCs w:val="19"/>
    </w:rPr>
  </w:style>
  <w:style w:type="character" w:customStyle="1" w:styleId="3Char">
    <w:name w:val="Σώμα κειμένου (3)_ Char"/>
    <w:link w:val="3"/>
    <w:rsid w:val="007E68CE"/>
    <w:rPr>
      <w:rFonts w:ascii="Tahoma" w:eastAsia="Arial Unicode MS" w:hAnsi="Tahoma" w:cs="Tahoma"/>
      <w:i/>
      <w:iCs/>
      <w:spacing w:val="15"/>
      <w:sz w:val="17"/>
      <w:szCs w:val="17"/>
      <w:lang w:val="el-GR" w:eastAsia="zh-CN" w:bidi="ar-SA"/>
    </w:rPr>
  </w:style>
  <w:style w:type="paragraph" w:customStyle="1" w:styleId="3">
    <w:name w:val="Σώμα κειμένου (3)_"/>
    <w:basedOn w:val="Normal"/>
    <w:link w:val="3Char"/>
    <w:rsid w:val="007E68CE"/>
    <w:pPr>
      <w:shd w:val="clear" w:color="auto" w:fill="FFFFFF"/>
      <w:spacing w:line="240" w:lineRule="exact"/>
    </w:pPr>
    <w:rPr>
      <w:rFonts w:ascii="Tahoma" w:eastAsia="Arial Unicode MS" w:hAnsi="Tahoma" w:cs="Tahoma"/>
      <w:i/>
      <w:iCs/>
      <w:spacing w:val="15"/>
      <w:sz w:val="17"/>
      <w:szCs w:val="17"/>
    </w:rPr>
  </w:style>
  <w:style w:type="character" w:customStyle="1" w:styleId="2Char">
    <w:name w:val="Σώμα κειμένου (2)_ Char"/>
    <w:link w:val="2"/>
    <w:rsid w:val="00643C9B"/>
    <w:rPr>
      <w:rFonts w:ascii="Tahoma" w:eastAsia="Arial Unicode MS" w:hAnsi="Tahoma" w:cs="Tahoma"/>
      <w:i/>
      <w:iCs/>
      <w:spacing w:val="14"/>
      <w:sz w:val="17"/>
      <w:szCs w:val="17"/>
      <w:lang w:val="el-GR" w:eastAsia="zh-CN" w:bidi="ar-SA"/>
    </w:rPr>
  </w:style>
  <w:style w:type="character" w:customStyle="1" w:styleId="-1">
    <w:name w:val="Σώμα κειμένου + Διάστιχο -1 στ."/>
    <w:rsid w:val="00643C9B"/>
    <w:rPr>
      <w:rFonts w:ascii="Tahoma" w:eastAsia="Arial Unicode MS" w:hAnsi="Tahoma" w:cs="Tahoma"/>
      <w:spacing w:val="-20"/>
      <w:sz w:val="19"/>
      <w:szCs w:val="19"/>
      <w:lang w:val="el-GR" w:eastAsia="zh-CN" w:bidi="ar-SA"/>
    </w:rPr>
  </w:style>
  <w:style w:type="paragraph" w:customStyle="1" w:styleId="2">
    <w:name w:val="Σώμα κειμένου (2)_"/>
    <w:basedOn w:val="Normal"/>
    <w:link w:val="2Char"/>
    <w:rsid w:val="00643C9B"/>
    <w:pPr>
      <w:shd w:val="clear" w:color="auto" w:fill="FFFFFF"/>
      <w:spacing w:line="235" w:lineRule="exact"/>
      <w:jc w:val="right"/>
    </w:pPr>
    <w:rPr>
      <w:rFonts w:ascii="Tahoma" w:eastAsia="Arial Unicode MS" w:hAnsi="Tahoma" w:cs="Tahoma"/>
      <w:i/>
      <w:iCs/>
      <w:spacing w:val="14"/>
      <w:sz w:val="17"/>
      <w:szCs w:val="17"/>
    </w:rPr>
  </w:style>
  <w:style w:type="paragraph" w:customStyle="1" w:styleId="30">
    <w:name w:val="Σώμα κειμένου (3)"/>
    <w:basedOn w:val="Normal"/>
    <w:rsid w:val="00643C9B"/>
    <w:pPr>
      <w:shd w:val="clear" w:color="auto" w:fill="FFFFFF"/>
      <w:spacing w:line="240" w:lineRule="atLeast"/>
      <w:ind w:hanging="480"/>
    </w:pPr>
    <w:rPr>
      <w:rFonts w:ascii="Tahoma" w:eastAsia="Arial Unicode MS" w:hAnsi="Tahoma" w:cs="Tahoma"/>
      <w:b/>
      <w:bCs/>
      <w:i/>
      <w:iCs/>
      <w:spacing w:val="11"/>
      <w:sz w:val="17"/>
      <w:szCs w:val="17"/>
    </w:rPr>
  </w:style>
  <w:style w:type="character" w:customStyle="1" w:styleId="1">
    <w:name w:val="Επικεφαλίδα #1_"/>
    <w:link w:val="11"/>
    <w:rsid w:val="00255AC6"/>
    <w:rPr>
      <w:rFonts w:ascii="Tahoma" w:eastAsia="Arial Unicode MS" w:hAnsi="Tahoma" w:cs="Tahoma"/>
      <w:b/>
      <w:bCs/>
      <w:i/>
      <w:iCs/>
      <w:spacing w:val="11"/>
      <w:sz w:val="17"/>
      <w:szCs w:val="17"/>
      <w:lang w:val="el-GR" w:eastAsia="zh-CN" w:bidi="ar-SA"/>
    </w:rPr>
  </w:style>
  <w:style w:type="character" w:customStyle="1" w:styleId="10">
    <w:name w:val="Επικεφαλίδα #1"/>
    <w:rsid w:val="00255AC6"/>
    <w:rPr>
      <w:rFonts w:ascii="Tahoma" w:eastAsia="Arial Unicode MS" w:hAnsi="Tahoma" w:cs="Tahoma"/>
      <w:b/>
      <w:bCs/>
      <w:i/>
      <w:iCs/>
      <w:spacing w:val="11"/>
      <w:sz w:val="17"/>
      <w:szCs w:val="17"/>
      <w:u w:val="single"/>
      <w:lang w:val="el-GR" w:eastAsia="zh-CN" w:bidi="ar-SA"/>
    </w:rPr>
  </w:style>
  <w:style w:type="paragraph" w:customStyle="1" w:styleId="11">
    <w:name w:val="Επικεφαλίδα #11"/>
    <w:basedOn w:val="Normal"/>
    <w:link w:val="1"/>
    <w:rsid w:val="00255AC6"/>
    <w:pPr>
      <w:shd w:val="clear" w:color="auto" w:fill="FFFFFF"/>
      <w:spacing w:before="660" w:after="420" w:line="240" w:lineRule="atLeast"/>
      <w:jc w:val="both"/>
      <w:outlineLvl w:val="0"/>
    </w:pPr>
    <w:rPr>
      <w:rFonts w:ascii="Tahoma" w:eastAsia="Arial Unicode MS" w:hAnsi="Tahoma" w:cs="Tahoma"/>
      <w:b/>
      <w:bCs/>
      <w:i/>
      <w:iCs/>
      <w:spacing w:val="11"/>
      <w:sz w:val="17"/>
      <w:szCs w:val="17"/>
    </w:rPr>
  </w:style>
  <w:style w:type="character" w:customStyle="1" w:styleId="5">
    <w:name w:val="Σώμα κειμένου (5)_"/>
    <w:link w:val="50"/>
    <w:rsid w:val="00852FB0"/>
    <w:rPr>
      <w:rFonts w:ascii="Tahoma" w:eastAsia="Arial Unicode MS" w:hAnsi="Tahoma" w:cs="Tahoma"/>
      <w:b/>
      <w:bCs/>
      <w:spacing w:val="1"/>
      <w:sz w:val="19"/>
      <w:szCs w:val="19"/>
      <w:lang w:val="el-GR" w:eastAsia="zh-CN" w:bidi="ar-SA"/>
    </w:rPr>
  </w:style>
  <w:style w:type="paragraph" w:customStyle="1" w:styleId="50">
    <w:name w:val="Σώμα κειμένου (5)"/>
    <w:basedOn w:val="Normal"/>
    <w:link w:val="5"/>
    <w:rsid w:val="00852FB0"/>
    <w:pPr>
      <w:shd w:val="clear" w:color="auto" w:fill="FFFFFF"/>
      <w:spacing w:line="240" w:lineRule="atLeast"/>
    </w:pPr>
    <w:rPr>
      <w:rFonts w:ascii="Tahoma" w:eastAsia="Arial Unicode MS" w:hAnsi="Tahoma" w:cs="Tahoma"/>
      <w:b/>
      <w:bCs/>
      <w:spacing w:val="1"/>
      <w:sz w:val="19"/>
      <w:szCs w:val="19"/>
    </w:rPr>
  </w:style>
  <w:style w:type="paragraph" w:customStyle="1" w:styleId="20">
    <w:name w:val="Σώμα κειμένου (2)"/>
    <w:basedOn w:val="Normal"/>
    <w:rsid w:val="00982FB2"/>
    <w:pPr>
      <w:shd w:val="clear" w:color="auto" w:fill="FFFFFF"/>
      <w:spacing w:line="235" w:lineRule="exact"/>
      <w:jc w:val="right"/>
    </w:pPr>
    <w:rPr>
      <w:rFonts w:ascii="Tahoma" w:eastAsia="Arial Unicode MS" w:hAnsi="Tahoma" w:cs="Tahoma"/>
      <w:i/>
      <w:iCs/>
      <w:spacing w:val="14"/>
      <w:sz w:val="17"/>
      <w:szCs w:val="17"/>
    </w:rPr>
  </w:style>
  <w:style w:type="character" w:customStyle="1" w:styleId="6">
    <w:name w:val="Σώμα κειμένου (6)_"/>
    <w:link w:val="60"/>
    <w:rsid w:val="002F1305"/>
    <w:rPr>
      <w:rFonts w:ascii="Franklin Gothic Heavy" w:eastAsia="Arial Unicode MS" w:hAnsi="Franklin Gothic Heavy" w:cs="Franklin Gothic Heavy"/>
      <w:sz w:val="35"/>
      <w:szCs w:val="35"/>
      <w:lang w:val="el-GR" w:eastAsia="zh-CN" w:bidi="ar-SA"/>
    </w:rPr>
  </w:style>
  <w:style w:type="paragraph" w:customStyle="1" w:styleId="60">
    <w:name w:val="Σώμα κειμένου (6)"/>
    <w:basedOn w:val="Normal"/>
    <w:link w:val="6"/>
    <w:rsid w:val="002F1305"/>
    <w:pPr>
      <w:shd w:val="clear" w:color="auto" w:fill="FFFFFF"/>
      <w:spacing w:line="240" w:lineRule="atLeast"/>
    </w:pPr>
    <w:rPr>
      <w:rFonts w:ascii="Franklin Gothic Heavy" w:eastAsia="Arial Unicode MS" w:hAnsi="Franklin Gothic Heavy" w:cs="Franklin Gothic Heavy"/>
      <w:sz w:val="35"/>
      <w:szCs w:val="35"/>
    </w:rPr>
  </w:style>
  <w:style w:type="character" w:customStyle="1" w:styleId="12">
    <w:name w:val="Σώμα κειμένου + Διάστιχο 1 στ."/>
    <w:rsid w:val="00CB7795"/>
    <w:rPr>
      <w:rFonts w:ascii="Tahoma" w:eastAsia="Arial Unicode MS" w:hAnsi="Tahoma" w:cs="Tahoma"/>
      <w:spacing w:val="25"/>
      <w:sz w:val="19"/>
      <w:szCs w:val="19"/>
      <w:lang w:val="el-GR" w:eastAsia="zh-CN" w:bidi="ar-SA"/>
    </w:rPr>
  </w:style>
  <w:style w:type="character" w:customStyle="1" w:styleId="Calibri">
    <w:name w:val="Σώμα κειμένου + Calibri"/>
    <w:aliases w:val="102,5 στ.2,Πλάγια γραφή,Σώμα κειμένου + 8,5 στ.,Διάστιχο 0 στ.,Σώμα κειμένου + Consolas,10 στ.,Διάστιχο -1 στ."/>
    <w:rsid w:val="007F4420"/>
    <w:rPr>
      <w:rFonts w:ascii="Calibri" w:eastAsia="Arial Unicode MS" w:hAnsi="Calibri" w:cs="Calibri"/>
      <w:i/>
      <w:iCs/>
      <w:spacing w:val="-5"/>
      <w:sz w:val="20"/>
      <w:szCs w:val="20"/>
      <w:lang w:val="el-GR" w:eastAsia="zh-CN" w:bidi="ar-SA"/>
    </w:rPr>
  </w:style>
  <w:style w:type="character" w:customStyle="1" w:styleId="21">
    <w:name w:val="Σώμα κειμένου (2) + Χωρίς πλάγια γραφή"/>
    <w:rsid w:val="00182F25"/>
    <w:rPr>
      <w:rFonts w:ascii="Calibri" w:hAnsi="Calibri" w:cs="Calibri"/>
      <w:i/>
      <w:iCs/>
      <w:spacing w:val="-3"/>
      <w:sz w:val="19"/>
      <w:szCs w:val="19"/>
    </w:rPr>
  </w:style>
  <w:style w:type="character" w:customStyle="1" w:styleId="13">
    <w:name w:val="Σώμα κειμένου + Έντονη γραφή1"/>
    <w:rsid w:val="00683CD8"/>
    <w:rPr>
      <w:rFonts w:ascii="Bookman Old Style" w:eastAsia="Arial Unicode MS" w:hAnsi="Bookman Old Style" w:cs="Bookman Old Style"/>
      <w:b/>
      <w:bCs/>
      <w:spacing w:val="-2"/>
      <w:sz w:val="18"/>
      <w:szCs w:val="18"/>
      <w:lang w:val="el-GR" w:eastAsia="zh-CN" w:bidi="ar-SA"/>
    </w:rPr>
  </w:style>
  <w:style w:type="character" w:customStyle="1" w:styleId="a1">
    <w:name w:val="Σώμα κειμένου + Πλάγια γραφή"/>
    <w:rsid w:val="00DB5961"/>
    <w:rPr>
      <w:rFonts w:ascii="Bookman Old Style" w:eastAsia="Arial Unicode MS" w:hAnsi="Bookman Old Style" w:cs="Bookman Old Style"/>
      <w:i/>
      <w:iCs/>
      <w:spacing w:val="-4"/>
      <w:sz w:val="18"/>
      <w:szCs w:val="18"/>
      <w:lang w:val="el-GR" w:eastAsia="zh-CN" w:bidi="ar-SA"/>
    </w:rPr>
  </w:style>
  <w:style w:type="character" w:customStyle="1" w:styleId="9">
    <w:name w:val="Σώμα κειμένου + 9"/>
    <w:aliases w:val="5 στ.1,Σώμα κειμένου + 6"/>
    <w:basedOn w:val="DefaultParagraphFont"/>
    <w:rsid w:val="003B6A6C"/>
    <w:rPr>
      <w:rFonts w:ascii="Arial" w:hAnsi="Arial" w:cs="Arial"/>
      <w:spacing w:val="-8"/>
      <w:sz w:val="18"/>
      <w:szCs w:val="18"/>
    </w:rPr>
  </w:style>
  <w:style w:type="character" w:customStyle="1" w:styleId="15">
    <w:name w:val="Σώμα κειμένου + Διάστιχο 15 στ."/>
    <w:basedOn w:val="DefaultParagraphFont"/>
    <w:rsid w:val="00D023AC"/>
    <w:rPr>
      <w:rFonts w:ascii="Arial" w:hAnsi="Arial" w:cs="Arial"/>
      <w:spacing w:val="313"/>
      <w:sz w:val="16"/>
      <w:szCs w:val="16"/>
    </w:rPr>
  </w:style>
  <w:style w:type="paragraph" w:styleId="NormalWeb">
    <w:name w:val="Normal (Web)"/>
    <w:basedOn w:val="Normal"/>
    <w:rsid w:val="0036183B"/>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65D"/>
    <w:rPr>
      <w:sz w:val="24"/>
      <w:szCs w:val="24"/>
      <w:lang w:val="el-GR"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Char">
    <w:name w:val="Λεζάντα πίνακα_ Char"/>
    <w:link w:val="a"/>
    <w:rsid w:val="00166BDD"/>
    <w:rPr>
      <w:rFonts w:ascii="Tahoma" w:eastAsia="Arial Unicode MS" w:hAnsi="Tahoma" w:cs="Tahoma"/>
      <w:b/>
      <w:bCs/>
      <w:i/>
      <w:iCs/>
      <w:spacing w:val="12"/>
      <w:sz w:val="17"/>
      <w:szCs w:val="17"/>
      <w:lang w:val="el-GR" w:eastAsia="zh-CN" w:bidi="ar-SA"/>
    </w:rPr>
  </w:style>
  <w:style w:type="character" w:customStyle="1" w:styleId="a0">
    <w:name w:val="Λεζάντα πίνακα"/>
    <w:rsid w:val="00166BDD"/>
    <w:rPr>
      <w:rFonts w:ascii="Tahoma" w:eastAsia="Arial Unicode MS" w:hAnsi="Tahoma" w:cs="Tahoma"/>
      <w:b/>
      <w:bCs/>
      <w:i/>
      <w:iCs/>
      <w:spacing w:val="12"/>
      <w:sz w:val="17"/>
      <w:szCs w:val="17"/>
      <w:u w:val="single"/>
      <w:lang w:val="el-GR" w:eastAsia="zh-CN" w:bidi="ar-SA"/>
    </w:rPr>
  </w:style>
  <w:style w:type="paragraph" w:customStyle="1" w:styleId="a">
    <w:name w:val="Λεζάντα πίνακα_"/>
    <w:basedOn w:val="Normal"/>
    <w:link w:val="Char"/>
    <w:rsid w:val="00166BDD"/>
    <w:pPr>
      <w:shd w:val="clear" w:color="auto" w:fill="FFFFFF"/>
      <w:spacing w:line="240" w:lineRule="atLeast"/>
    </w:pPr>
    <w:rPr>
      <w:rFonts w:ascii="Tahoma" w:eastAsia="Arial Unicode MS" w:hAnsi="Tahoma" w:cs="Tahoma"/>
      <w:b/>
      <w:bCs/>
      <w:i/>
      <w:iCs/>
      <w:spacing w:val="12"/>
      <w:sz w:val="17"/>
      <w:szCs w:val="17"/>
    </w:rPr>
  </w:style>
  <w:style w:type="character" w:customStyle="1" w:styleId="BodyTextChar">
    <w:name w:val="Body Text Char"/>
    <w:link w:val="BodyText"/>
    <w:rsid w:val="00C33040"/>
    <w:rPr>
      <w:rFonts w:ascii="Tahoma" w:eastAsia="Arial Unicode MS" w:hAnsi="Tahoma" w:cs="Tahoma"/>
      <w:spacing w:val="3"/>
      <w:sz w:val="19"/>
      <w:szCs w:val="19"/>
      <w:lang w:val="el-GR" w:eastAsia="zh-CN" w:bidi="ar-SA"/>
    </w:rPr>
  </w:style>
  <w:style w:type="paragraph" w:styleId="BodyText">
    <w:name w:val="Body Text"/>
    <w:basedOn w:val="Normal"/>
    <w:link w:val="BodyTextChar"/>
    <w:rsid w:val="00C33040"/>
    <w:pPr>
      <w:shd w:val="clear" w:color="auto" w:fill="FFFFFF"/>
      <w:spacing w:after="180" w:line="235" w:lineRule="exact"/>
    </w:pPr>
    <w:rPr>
      <w:rFonts w:ascii="Tahoma" w:eastAsia="Arial Unicode MS" w:hAnsi="Tahoma" w:cs="Tahoma"/>
      <w:spacing w:val="3"/>
      <w:sz w:val="19"/>
      <w:szCs w:val="19"/>
    </w:rPr>
  </w:style>
  <w:style w:type="character" w:customStyle="1" w:styleId="3Char">
    <w:name w:val="Σώμα κειμένου (3)_ Char"/>
    <w:link w:val="3"/>
    <w:rsid w:val="007E68CE"/>
    <w:rPr>
      <w:rFonts w:ascii="Tahoma" w:eastAsia="Arial Unicode MS" w:hAnsi="Tahoma" w:cs="Tahoma"/>
      <w:i/>
      <w:iCs/>
      <w:spacing w:val="15"/>
      <w:sz w:val="17"/>
      <w:szCs w:val="17"/>
      <w:lang w:val="el-GR" w:eastAsia="zh-CN" w:bidi="ar-SA"/>
    </w:rPr>
  </w:style>
  <w:style w:type="paragraph" w:customStyle="1" w:styleId="3">
    <w:name w:val="Σώμα κειμένου (3)_"/>
    <w:basedOn w:val="Normal"/>
    <w:link w:val="3Char"/>
    <w:rsid w:val="007E68CE"/>
    <w:pPr>
      <w:shd w:val="clear" w:color="auto" w:fill="FFFFFF"/>
      <w:spacing w:line="240" w:lineRule="exact"/>
    </w:pPr>
    <w:rPr>
      <w:rFonts w:ascii="Tahoma" w:eastAsia="Arial Unicode MS" w:hAnsi="Tahoma" w:cs="Tahoma"/>
      <w:i/>
      <w:iCs/>
      <w:spacing w:val="15"/>
      <w:sz w:val="17"/>
      <w:szCs w:val="17"/>
    </w:rPr>
  </w:style>
  <w:style w:type="character" w:customStyle="1" w:styleId="2Char">
    <w:name w:val="Σώμα κειμένου (2)_ Char"/>
    <w:link w:val="2"/>
    <w:rsid w:val="00643C9B"/>
    <w:rPr>
      <w:rFonts w:ascii="Tahoma" w:eastAsia="Arial Unicode MS" w:hAnsi="Tahoma" w:cs="Tahoma"/>
      <w:i/>
      <w:iCs/>
      <w:spacing w:val="14"/>
      <w:sz w:val="17"/>
      <w:szCs w:val="17"/>
      <w:lang w:val="el-GR" w:eastAsia="zh-CN" w:bidi="ar-SA"/>
    </w:rPr>
  </w:style>
  <w:style w:type="character" w:customStyle="1" w:styleId="-1">
    <w:name w:val="Σώμα κειμένου + Διάστιχο -1 στ."/>
    <w:rsid w:val="00643C9B"/>
    <w:rPr>
      <w:rFonts w:ascii="Tahoma" w:eastAsia="Arial Unicode MS" w:hAnsi="Tahoma" w:cs="Tahoma"/>
      <w:spacing w:val="-20"/>
      <w:sz w:val="19"/>
      <w:szCs w:val="19"/>
      <w:lang w:val="el-GR" w:eastAsia="zh-CN" w:bidi="ar-SA"/>
    </w:rPr>
  </w:style>
  <w:style w:type="paragraph" w:customStyle="1" w:styleId="2">
    <w:name w:val="Σώμα κειμένου (2)_"/>
    <w:basedOn w:val="Normal"/>
    <w:link w:val="2Char"/>
    <w:rsid w:val="00643C9B"/>
    <w:pPr>
      <w:shd w:val="clear" w:color="auto" w:fill="FFFFFF"/>
      <w:spacing w:line="235" w:lineRule="exact"/>
      <w:jc w:val="right"/>
    </w:pPr>
    <w:rPr>
      <w:rFonts w:ascii="Tahoma" w:eastAsia="Arial Unicode MS" w:hAnsi="Tahoma" w:cs="Tahoma"/>
      <w:i/>
      <w:iCs/>
      <w:spacing w:val="14"/>
      <w:sz w:val="17"/>
      <w:szCs w:val="17"/>
    </w:rPr>
  </w:style>
  <w:style w:type="paragraph" w:customStyle="1" w:styleId="30">
    <w:name w:val="Σώμα κειμένου (3)"/>
    <w:basedOn w:val="Normal"/>
    <w:rsid w:val="00643C9B"/>
    <w:pPr>
      <w:shd w:val="clear" w:color="auto" w:fill="FFFFFF"/>
      <w:spacing w:line="240" w:lineRule="atLeast"/>
      <w:ind w:hanging="480"/>
    </w:pPr>
    <w:rPr>
      <w:rFonts w:ascii="Tahoma" w:eastAsia="Arial Unicode MS" w:hAnsi="Tahoma" w:cs="Tahoma"/>
      <w:b/>
      <w:bCs/>
      <w:i/>
      <w:iCs/>
      <w:spacing w:val="11"/>
      <w:sz w:val="17"/>
      <w:szCs w:val="17"/>
    </w:rPr>
  </w:style>
  <w:style w:type="character" w:customStyle="1" w:styleId="1">
    <w:name w:val="Επικεφαλίδα #1_"/>
    <w:link w:val="11"/>
    <w:rsid w:val="00255AC6"/>
    <w:rPr>
      <w:rFonts w:ascii="Tahoma" w:eastAsia="Arial Unicode MS" w:hAnsi="Tahoma" w:cs="Tahoma"/>
      <w:b/>
      <w:bCs/>
      <w:i/>
      <w:iCs/>
      <w:spacing w:val="11"/>
      <w:sz w:val="17"/>
      <w:szCs w:val="17"/>
      <w:lang w:val="el-GR" w:eastAsia="zh-CN" w:bidi="ar-SA"/>
    </w:rPr>
  </w:style>
  <w:style w:type="character" w:customStyle="1" w:styleId="10">
    <w:name w:val="Επικεφαλίδα #1"/>
    <w:rsid w:val="00255AC6"/>
    <w:rPr>
      <w:rFonts w:ascii="Tahoma" w:eastAsia="Arial Unicode MS" w:hAnsi="Tahoma" w:cs="Tahoma"/>
      <w:b/>
      <w:bCs/>
      <w:i/>
      <w:iCs/>
      <w:spacing w:val="11"/>
      <w:sz w:val="17"/>
      <w:szCs w:val="17"/>
      <w:u w:val="single"/>
      <w:lang w:val="el-GR" w:eastAsia="zh-CN" w:bidi="ar-SA"/>
    </w:rPr>
  </w:style>
  <w:style w:type="paragraph" w:customStyle="1" w:styleId="11">
    <w:name w:val="Επικεφαλίδα #11"/>
    <w:basedOn w:val="Normal"/>
    <w:link w:val="1"/>
    <w:rsid w:val="00255AC6"/>
    <w:pPr>
      <w:shd w:val="clear" w:color="auto" w:fill="FFFFFF"/>
      <w:spacing w:before="660" w:after="420" w:line="240" w:lineRule="atLeast"/>
      <w:jc w:val="both"/>
      <w:outlineLvl w:val="0"/>
    </w:pPr>
    <w:rPr>
      <w:rFonts w:ascii="Tahoma" w:eastAsia="Arial Unicode MS" w:hAnsi="Tahoma" w:cs="Tahoma"/>
      <w:b/>
      <w:bCs/>
      <w:i/>
      <w:iCs/>
      <w:spacing w:val="11"/>
      <w:sz w:val="17"/>
      <w:szCs w:val="17"/>
    </w:rPr>
  </w:style>
  <w:style w:type="character" w:customStyle="1" w:styleId="5">
    <w:name w:val="Σώμα κειμένου (5)_"/>
    <w:link w:val="50"/>
    <w:rsid w:val="00852FB0"/>
    <w:rPr>
      <w:rFonts w:ascii="Tahoma" w:eastAsia="Arial Unicode MS" w:hAnsi="Tahoma" w:cs="Tahoma"/>
      <w:b/>
      <w:bCs/>
      <w:spacing w:val="1"/>
      <w:sz w:val="19"/>
      <w:szCs w:val="19"/>
      <w:lang w:val="el-GR" w:eastAsia="zh-CN" w:bidi="ar-SA"/>
    </w:rPr>
  </w:style>
  <w:style w:type="paragraph" w:customStyle="1" w:styleId="50">
    <w:name w:val="Σώμα κειμένου (5)"/>
    <w:basedOn w:val="Normal"/>
    <w:link w:val="5"/>
    <w:rsid w:val="00852FB0"/>
    <w:pPr>
      <w:shd w:val="clear" w:color="auto" w:fill="FFFFFF"/>
      <w:spacing w:line="240" w:lineRule="atLeast"/>
    </w:pPr>
    <w:rPr>
      <w:rFonts w:ascii="Tahoma" w:eastAsia="Arial Unicode MS" w:hAnsi="Tahoma" w:cs="Tahoma"/>
      <w:b/>
      <w:bCs/>
      <w:spacing w:val="1"/>
      <w:sz w:val="19"/>
      <w:szCs w:val="19"/>
    </w:rPr>
  </w:style>
  <w:style w:type="paragraph" w:customStyle="1" w:styleId="20">
    <w:name w:val="Σώμα κειμένου (2)"/>
    <w:basedOn w:val="Normal"/>
    <w:rsid w:val="00982FB2"/>
    <w:pPr>
      <w:shd w:val="clear" w:color="auto" w:fill="FFFFFF"/>
      <w:spacing w:line="235" w:lineRule="exact"/>
      <w:jc w:val="right"/>
    </w:pPr>
    <w:rPr>
      <w:rFonts w:ascii="Tahoma" w:eastAsia="Arial Unicode MS" w:hAnsi="Tahoma" w:cs="Tahoma"/>
      <w:i/>
      <w:iCs/>
      <w:spacing w:val="14"/>
      <w:sz w:val="17"/>
      <w:szCs w:val="17"/>
    </w:rPr>
  </w:style>
  <w:style w:type="character" w:customStyle="1" w:styleId="6">
    <w:name w:val="Σώμα κειμένου (6)_"/>
    <w:link w:val="60"/>
    <w:rsid w:val="002F1305"/>
    <w:rPr>
      <w:rFonts w:ascii="Franklin Gothic Heavy" w:eastAsia="Arial Unicode MS" w:hAnsi="Franklin Gothic Heavy" w:cs="Franklin Gothic Heavy"/>
      <w:sz w:val="35"/>
      <w:szCs w:val="35"/>
      <w:lang w:val="el-GR" w:eastAsia="zh-CN" w:bidi="ar-SA"/>
    </w:rPr>
  </w:style>
  <w:style w:type="paragraph" w:customStyle="1" w:styleId="60">
    <w:name w:val="Σώμα κειμένου (6)"/>
    <w:basedOn w:val="Normal"/>
    <w:link w:val="6"/>
    <w:rsid w:val="002F1305"/>
    <w:pPr>
      <w:shd w:val="clear" w:color="auto" w:fill="FFFFFF"/>
      <w:spacing w:line="240" w:lineRule="atLeast"/>
    </w:pPr>
    <w:rPr>
      <w:rFonts w:ascii="Franklin Gothic Heavy" w:eastAsia="Arial Unicode MS" w:hAnsi="Franklin Gothic Heavy" w:cs="Franklin Gothic Heavy"/>
      <w:sz w:val="35"/>
      <w:szCs w:val="35"/>
    </w:rPr>
  </w:style>
  <w:style w:type="character" w:customStyle="1" w:styleId="12">
    <w:name w:val="Σώμα κειμένου + Διάστιχο 1 στ."/>
    <w:rsid w:val="00CB7795"/>
    <w:rPr>
      <w:rFonts w:ascii="Tahoma" w:eastAsia="Arial Unicode MS" w:hAnsi="Tahoma" w:cs="Tahoma"/>
      <w:spacing w:val="25"/>
      <w:sz w:val="19"/>
      <w:szCs w:val="19"/>
      <w:lang w:val="el-GR" w:eastAsia="zh-CN" w:bidi="ar-SA"/>
    </w:rPr>
  </w:style>
  <w:style w:type="character" w:customStyle="1" w:styleId="Calibri">
    <w:name w:val="Σώμα κειμένου + Calibri"/>
    <w:aliases w:val="102,5 στ.2,Πλάγια γραφή,Σώμα κειμένου + 8,5 στ.,Διάστιχο 0 στ.,Σώμα κειμένου + Consolas,10 στ.,Διάστιχο -1 στ."/>
    <w:rsid w:val="007F4420"/>
    <w:rPr>
      <w:rFonts w:ascii="Calibri" w:eastAsia="Arial Unicode MS" w:hAnsi="Calibri" w:cs="Calibri"/>
      <w:i/>
      <w:iCs/>
      <w:spacing w:val="-5"/>
      <w:sz w:val="20"/>
      <w:szCs w:val="20"/>
      <w:lang w:val="el-GR" w:eastAsia="zh-CN" w:bidi="ar-SA"/>
    </w:rPr>
  </w:style>
  <w:style w:type="character" w:customStyle="1" w:styleId="21">
    <w:name w:val="Σώμα κειμένου (2) + Χωρίς πλάγια γραφή"/>
    <w:rsid w:val="00182F25"/>
    <w:rPr>
      <w:rFonts w:ascii="Calibri" w:hAnsi="Calibri" w:cs="Calibri"/>
      <w:i/>
      <w:iCs/>
      <w:spacing w:val="-3"/>
      <w:sz w:val="19"/>
      <w:szCs w:val="19"/>
    </w:rPr>
  </w:style>
  <w:style w:type="character" w:customStyle="1" w:styleId="13">
    <w:name w:val="Σώμα κειμένου + Έντονη γραφή1"/>
    <w:rsid w:val="00683CD8"/>
    <w:rPr>
      <w:rFonts w:ascii="Bookman Old Style" w:eastAsia="Arial Unicode MS" w:hAnsi="Bookman Old Style" w:cs="Bookman Old Style"/>
      <w:b/>
      <w:bCs/>
      <w:spacing w:val="-2"/>
      <w:sz w:val="18"/>
      <w:szCs w:val="18"/>
      <w:lang w:val="el-GR" w:eastAsia="zh-CN" w:bidi="ar-SA"/>
    </w:rPr>
  </w:style>
  <w:style w:type="character" w:customStyle="1" w:styleId="a1">
    <w:name w:val="Σώμα κειμένου + Πλάγια γραφή"/>
    <w:rsid w:val="00DB5961"/>
    <w:rPr>
      <w:rFonts w:ascii="Bookman Old Style" w:eastAsia="Arial Unicode MS" w:hAnsi="Bookman Old Style" w:cs="Bookman Old Style"/>
      <w:i/>
      <w:iCs/>
      <w:spacing w:val="-4"/>
      <w:sz w:val="18"/>
      <w:szCs w:val="18"/>
      <w:lang w:val="el-GR" w:eastAsia="zh-CN" w:bidi="ar-SA"/>
    </w:rPr>
  </w:style>
  <w:style w:type="character" w:customStyle="1" w:styleId="9">
    <w:name w:val="Σώμα κειμένου + 9"/>
    <w:aliases w:val="5 στ.1,Σώμα κειμένου + 6"/>
    <w:basedOn w:val="DefaultParagraphFont"/>
    <w:rsid w:val="003B6A6C"/>
    <w:rPr>
      <w:rFonts w:ascii="Arial" w:hAnsi="Arial" w:cs="Arial"/>
      <w:spacing w:val="-8"/>
      <w:sz w:val="18"/>
      <w:szCs w:val="18"/>
    </w:rPr>
  </w:style>
  <w:style w:type="character" w:customStyle="1" w:styleId="15">
    <w:name w:val="Σώμα κειμένου + Διάστιχο 15 στ."/>
    <w:basedOn w:val="DefaultParagraphFont"/>
    <w:rsid w:val="00D023AC"/>
    <w:rPr>
      <w:rFonts w:ascii="Arial" w:hAnsi="Arial" w:cs="Arial"/>
      <w:spacing w:val="313"/>
      <w:sz w:val="16"/>
      <w:szCs w:val="16"/>
    </w:rPr>
  </w:style>
  <w:style w:type="paragraph" w:styleId="NormalWeb">
    <w:name w:val="Normal (Web)"/>
    <w:basedOn w:val="Normal"/>
    <w:rsid w:val="003618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4494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ebassiakos.g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516</Words>
  <Characters>2943</Characters>
  <Application>Microsoft Macintosh Word</Application>
  <DocSecurity>0</DocSecurity>
  <Lines>24</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3453</CharactersWithSpaces>
  <SharedDoc>false</SharedDoc>
  <HLinks>
    <vt:vector size="6" baseType="variant">
      <vt:variant>
        <vt:i4>917591</vt:i4>
      </vt:variant>
      <vt:variant>
        <vt:i4>0</vt:i4>
      </vt:variant>
      <vt:variant>
        <vt:i4>0</vt:i4>
      </vt:variant>
      <vt:variant>
        <vt:i4>5</vt:i4>
      </vt:variant>
      <vt:variant>
        <vt:lpwstr>http://www.ebassiakos.gr/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Emmanouil Milakis</dc:creator>
  <cp:keywords/>
  <cp:lastModifiedBy>Emmanouil Milakis</cp:lastModifiedBy>
  <cp:revision>1</cp:revision>
  <dcterms:created xsi:type="dcterms:W3CDTF">2016-12-29T01:46:00Z</dcterms:created>
  <dcterms:modified xsi:type="dcterms:W3CDTF">2016-12-29T01:47:00Z</dcterms:modified>
</cp:coreProperties>
</file>