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3AE" w:rsidRDefault="00807BF9" w:rsidP="007C63AE">
      <w:pPr>
        <w:spacing w:line="360" w:lineRule="auto"/>
        <w:jc w:val="right"/>
        <w:rPr>
          <w:rFonts w:ascii="Arial" w:hAnsi="Arial" w:cs="Arial"/>
          <w:lang w:val="el-GR"/>
        </w:rPr>
      </w:pPr>
      <w:r>
        <w:rPr>
          <w:rFonts w:ascii="Arial" w:hAnsi="Arial" w:cs="Arial"/>
          <w:noProof/>
          <w:lang w:val="el-GR" w:eastAsia="el-GR"/>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-476250</wp:posOffset>
                </wp:positionV>
                <wp:extent cx="2400300" cy="800100"/>
                <wp:effectExtent l="9525" t="9525" r="76200" b="762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B5367" w:rsidRDefault="005B5367" w:rsidP="007C63AE">
                            <w:pPr>
                              <w:rPr>
                                <w:rFonts w:ascii="Arial" w:hAnsi="Arial" w:cs="Arial"/>
                                <w:b/>
                                <w:bCs/>
                                <w:color w:val="3333CC"/>
                                <w:sz w:val="28"/>
                                <w:szCs w:val="28"/>
                              </w:rPr>
                            </w:pPr>
                            <w:r>
                              <w:rPr>
                                <w:rFonts w:ascii="Arial" w:hAnsi="Arial" w:cs="Arial"/>
                                <w:b/>
                                <w:bCs/>
                                <w:color w:val="3333CC"/>
                                <w:sz w:val="28"/>
                                <w:szCs w:val="28"/>
                              </w:rPr>
                              <w:t>ΝΕΑ ΔΗΜΟΚΡΑΤΙΑ</w:t>
                            </w:r>
                          </w:p>
                          <w:p w:rsidR="005B5367" w:rsidRDefault="005B5367" w:rsidP="007C63AE">
                            <w:pPr>
                              <w:ind w:left="180" w:hanging="180"/>
                              <w:rPr>
                                <w:rFonts w:ascii="Arial" w:hAnsi="Arial" w:cs="Arial"/>
                                <w:b/>
                                <w:bCs/>
                                <w:color w:val="3333CC"/>
                                <w:sz w:val="28"/>
                                <w:szCs w:val="28"/>
                              </w:rPr>
                            </w:pPr>
                            <w:r>
                              <w:rPr>
                                <w:rFonts w:ascii="Arial" w:hAnsi="Arial" w:cs="Arial"/>
                                <w:b/>
                                <w:bCs/>
                                <w:color w:val="3333CC"/>
                                <w:sz w:val="28"/>
                                <w:szCs w:val="28"/>
                              </w:rPr>
                              <w:t>ΓΡΑΦΕΙΟ ΤΥΠΟΥ</w:t>
                            </w:r>
                          </w:p>
                          <w:p w:rsidR="005B5367" w:rsidRDefault="005B5367" w:rsidP="007C63AE">
                            <w:pPr>
                              <w:rPr>
                                <w:rFonts w:ascii="Arial" w:hAnsi="Arial" w:cs="Arial"/>
                                <w:b/>
                                <w:color w:val="3333CC"/>
                                <w:sz w:val="28"/>
                                <w:szCs w:val="28"/>
                              </w:rPr>
                            </w:pPr>
                            <w:r>
                              <w:rPr>
                                <w:rFonts w:ascii="Arial" w:hAnsi="Arial" w:cs="Arial"/>
                                <w:b/>
                                <w:color w:val="3333CC"/>
                                <w:sz w:val="28"/>
                                <w:szCs w:val="28"/>
                              </w:rPr>
                              <w:t>ndpress@nd.gr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37.5pt;width:189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">
                <v:shadow on="t" offset="6pt,6pt"/>
                <v:textbox>
                  <w:txbxContent>
                    <w:p w:rsidR="005B5367" w:rsidRDefault="005B5367" w:rsidP="007C63AE">
                      <w:pPr>
                        <w:rPr>
                          <w:rFonts w:ascii="Arial" w:hAnsi="Arial" w:cs="Arial"/>
                          <w:b/>
                          <w:bCs/>
                          <w:color w:val="3333CC"/>
                          <w:sz w:val="28"/>
                          <w:szCs w:val="28"/>
                        </w:rPr>
                      </w:pPr>
                      <w:r>
                        <w:rPr>
                          <w:rFonts w:ascii="Arial" w:hAnsi="Arial" w:cs="Arial"/>
                          <w:b/>
                          <w:bCs/>
                          <w:color w:val="3333CC"/>
                          <w:sz w:val="28"/>
                          <w:szCs w:val="28"/>
                        </w:rPr>
                        <w:t>ΝΕΑ ΔΗΜΟΚΡΑΤΙΑ</w:t>
                      </w:r>
                    </w:p>
                    <w:p w:rsidR="005B5367" w:rsidRDefault="005B5367" w:rsidP="007C63AE">
                      <w:pPr>
                        <w:ind w:left="180" w:hanging="180"/>
                        <w:rPr>
                          <w:rFonts w:ascii="Arial" w:hAnsi="Arial" w:cs="Arial"/>
                          <w:b/>
                          <w:bCs/>
                          <w:color w:val="3333CC"/>
                          <w:sz w:val="28"/>
                          <w:szCs w:val="28"/>
                        </w:rPr>
                      </w:pPr>
                      <w:r>
                        <w:rPr>
                          <w:rFonts w:ascii="Arial" w:hAnsi="Arial" w:cs="Arial"/>
                          <w:b/>
                          <w:bCs/>
                          <w:color w:val="3333CC"/>
                          <w:sz w:val="28"/>
                          <w:szCs w:val="28"/>
                        </w:rPr>
                        <w:t>ΓΡΑΦΕΙΟ ΤΥΠΟΥ</w:t>
                      </w:r>
                    </w:p>
                    <w:p w:rsidR="005B5367" w:rsidRDefault="005B5367" w:rsidP="007C63AE">
                      <w:pPr>
                        <w:rPr>
                          <w:rFonts w:ascii="Arial" w:hAnsi="Arial" w:cs="Arial"/>
                          <w:b/>
                          <w:color w:val="3333CC"/>
                          <w:sz w:val="28"/>
                          <w:szCs w:val="28"/>
                        </w:rPr>
                      </w:pPr>
                      <w:r>
                        <w:rPr>
                          <w:rFonts w:ascii="Arial" w:hAnsi="Arial" w:cs="Arial"/>
                          <w:b/>
                          <w:color w:val="3333CC"/>
                          <w:sz w:val="28"/>
                          <w:szCs w:val="28"/>
                        </w:rPr>
                        <w:t>ndpress@nd.gr</w:t>
                      </w:r>
                    </w:p>
                  </w:txbxContent>
                </v:textbox>
              </v:rect>
            </w:pict>
          </mc:Fallback>
        </mc:AlternateContent>
      </w:r>
    </w:p>
    <w:p w:rsidR="007C63AE" w:rsidRDefault="007C63AE" w:rsidP="007C63AE">
      <w:pPr>
        <w:spacing w:line="360" w:lineRule="auto"/>
        <w:jc w:val="right"/>
        <w:rPr>
          <w:rFonts w:ascii="Arial" w:hAnsi="Arial" w:cs="Arial"/>
          <w:lang w:val="el-GR"/>
        </w:rPr>
      </w:pPr>
    </w:p>
    <w:p w:rsidR="009F085C" w:rsidRDefault="009F085C" w:rsidP="009251FB">
      <w:pPr>
        <w:spacing w:line="360" w:lineRule="auto"/>
        <w:jc w:val="right"/>
        <w:rPr>
          <w:rFonts w:ascii="Arial" w:hAnsi="Arial" w:cs="Arial"/>
          <w:lang w:val="el-GR"/>
        </w:rPr>
      </w:pPr>
    </w:p>
    <w:p w:rsidR="009F085C" w:rsidRDefault="009F085C" w:rsidP="009251FB">
      <w:pPr>
        <w:spacing w:line="360" w:lineRule="auto"/>
        <w:jc w:val="right"/>
        <w:rPr>
          <w:rFonts w:ascii="Arial" w:hAnsi="Arial" w:cs="Arial"/>
          <w:lang w:val="el-GR"/>
        </w:rPr>
      </w:pPr>
    </w:p>
    <w:p w:rsidR="007C63AE" w:rsidRPr="0083768F" w:rsidRDefault="00823586" w:rsidP="009251FB">
      <w:pPr>
        <w:spacing w:line="360" w:lineRule="auto"/>
        <w:jc w:val="right"/>
        <w:rPr>
          <w:rFonts w:ascii="Arial" w:hAnsi="Arial" w:cs="Arial"/>
          <w:lang w:val="el-GR"/>
        </w:rPr>
      </w:pPr>
      <w:r>
        <w:rPr>
          <w:rFonts w:ascii="Arial" w:hAnsi="Arial" w:cs="Arial"/>
          <w:lang w:val="el-GR"/>
        </w:rPr>
        <w:t>Παρασκευή</w:t>
      </w:r>
      <w:r w:rsidR="00C1358F">
        <w:rPr>
          <w:rFonts w:ascii="Arial" w:hAnsi="Arial" w:cs="Arial"/>
          <w:lang w:val="el-GR"/>
        </w:rPr>
        <w:t xml:space="preserve">, </w:t>
      </w:r>
      <w:r>
        <w:rPr>
          <w:rFonts w:ascii="Arial" w:hAnsi="Arial" w:cs="Arial"/>
          <w:lang w:val="el-GR"/>
        </w:rPr>
        <w:t>22</w:t>
      </w:r>
      <w:r w:rsidR="007D3A4E">
        <w:rPr>
          <w:rFonts w:ascii="Arial" w:hAnsi="Arial" w:cs="Arial"/>
          <w:lang w:val="el-GR"/>
        </w:rPr>
        <w:t xml:space="preserve"> </w:t>
      </w:r>
      <w:r>
        <w:rPr>
          <w:rFonts w:ascii="Arial" w:hAnsi="Arial" w:cs="Arial"/>
          <w:lang w:val="el-GR"/>
        </w:rPr>
        <w:t>Μαΐου</w:t>
      </w:r>
      <w:r w:rsidR="007D3A4E">
        <w:rPr>
          <w:rFonts w:ascii="Arial" w:hAnsi="Arial" w:cs="Arial"/>
          <w:lang w:val="el-GR"/>
        </w:rPr>
        <w:t xml:space="preserve"> 2015</w:t>
      </w:r>
    </w:p>
    <w:p w:rsidR="006B23F0" w:rsidRPr="00E351D3" w:rsidRDefault="006B23F0" w:rsidP="00E351D3">
      <w:pPr>
        <w:spacing w:line="360" w:lineRule="auto"/>
        <w:jc w:val="center"/>
        <w:rPr>
          <w:rFonts w:ascii="Arial" w:hAnsi="Arial" w:cs="Arial"/>
          <w:b/>
          <w:bCs/>
          <w:u w:val="single"/>
          <w:lang w:val="el-GR"/>
        </w:rPr>
      </w:pPr>
      <w:bookmarkStart w:id="0" w:name="_GoBack"/>
      <w:bookmarkEnd w:id="0"/>
    </w:p>
    <w:p w:rsidR="00823586" w:rsidRPr="00823586" w:rsidRDefault="00823586" w:rsidP="00823586">
      <w:pPr>
        <w:spacing w:line="360" w:lineRule="auto"/>
        <w:jc w:val="center"/>
        <w:rPr>
          <w:rFonts w:ascii="Arial" w:hAnsi="Arial" w:cs="Arial"/>
          <w:b/>
          <w:bCs/>
          <w:u w:val="single"/>
          <w:lang w:val="el-GR"/>
        </w:rPr>
      </w:pPr>
      <w:r w:rsidRPr="00823586">
        <w:rPr>
          <w:rFonts w:ascii="Arial" w:hAnsi="Arial" w:cs="Arial"/>
          <w:b/>
          <w:bCs/>
          <w:u w:val="single"/>
          <w:lang w:val="el-GR"/>
        </w:rPr>
        <w:t>ΔΕΛΤΙΟ ΤΥΠΟΥ: Με αφορμή την Παγκόσμια Ημέρα Βιοποικιλότητας</w:t>
      </w:r>
    </w:p>
    <w:p w:rsidR="00493336" w:rsidRDefault="00493336" w:rsidP="00807BF9">
      <w:pPr>
        <w:spacing w:line="360" w:lineRule="auto"/>
        <w:jc w:val="center"/>
        <w:rPr>
          <w:rFonts w:ascii="Arial" w:hAnsi="Arial" w:cs="Arial"/>
          <w:b/>
          <w:bCs/>
          <w:u w:val="single"/>
          <w:lang w:val="el-GR"/>
        </w:rPr>
      </w:pPr>
    </w:p>
    <w:p w:rsidR="00823586" w:rsidRPr="00820DA1" w:rsidRDefault="00823586" w:rsidP="00823586">
      <w:pPr>
        <w:jc w:val="both"/>
        <w:rPr>
          <w:lang w:val="el-GR"/>
        </w:rPr>
      </w:pPr>
      <w:r w:rsidRPr="00820DA1">
        <w:rPr>
          <w:lang w:val="el-GR"/>
        </w:rPr>
        <w:t>Ο Υπεύθυνος του Τομέα Περιβάλλοντος, Ενέργειας και Κλιματικής Αλλαγής της Νέας Δημοκρατίας κ. Βαγγέλης Μπασιάκος, με αφορμή την Παγκόσμια Ημέρα Βιοποικιλότητας, έκανε την ακόλουθη δήλωση:</w:t>
      </w:r>
    </w:p>
    <w:p w:rsidR="00823586" w:rsidRPr="00820DA1" w:rsidRDefault="00823586" w:rsidP="00823586">
      <w:pPr>
        <w:jc w:val="both"/>
        <w:rPr>
          <w:lang w:val="el-GR"/>
        </w:rPr>
      </w:pPr>
      <w:r w:rsidRPr="00820DA1">
        <w:rPr>
          <w:lang w:val="el-GR"/>
        </w:rPr>
        <w:t>Η «Παγκόσμια Ημέρα Βιοποικιλότητας» που καθορίστηκε από τον ΟΗΕ, πριν από 22 χρόνια για να μας ευαισθητοποιεί και ενεργοποιεί στην κατεύθυνση της διατήρησης της ποικιλότητας όλων των μορφών ζωής για την εξασφάλιση των φυσικών ισορροπιών του πλανή</w:t>
      </w:r>
      <w:r>
        <w:rPr>
          <w:lang w:val="el-GR"/>
        </w:rPr>
        <w:t>τη, απαιτεί αφύπνιση και δράση.</w:t>
      </w:r>
    </w:p>
    <w:p w:rsidR="00823586" w:rsidRPr="00820DA1" w:rsidRDefault="00823586" w:rsidP="00823586">
      <w:pPr>
        <w:jc w:val="both"/>
        <w:rPr>
          <w:lang w:val="el-GR"/>
        </w:rPr>
      </w:pPr>
      <w:r w:rsidRPr="00820DA1">
        <w:rPr>
          <w:lang w:val="el-GR"/>
        </w:rPr>
        <w:t xml:space="preserve">Οι κίνδυνοι εξαφάνισης, ως το τέλος του 21ου αιώνα των μισών από τα εκατομμύρια ζωικά και φυτικά είδη που κατοικούν σήμερα στη Γη, σε συνέχεια των εξαφανίσεων που έχουν καταγραφεί ως τώρα, επιβάλουν πρωτοβουλίες και συγκεκριμένες ενέργειες. Σε παγκόσμιο επίπεδο. Με απτά αποτελέσματα. Με επιστημονικές μεθόδους και με κοινωνική συναίνεση, ώστε να αποτρέψουμε την ερημοποίηση και την επιδείνωση </w:t>
      </w:r>
      <w:r>
        <w:rPr>
          <w:lang w:val="el-GR"/>
        </w:rPr>
        <w:t>του φαινομένου του θερμοκηπίου.</w:t>
      </w:r>
    </w:p>
    <w:p w:rsidR="00823586" w:rsidRPr="00820DA1" w:rsidRDefault="00823586" w:rsidP="00823586">
      <w:pPr>
        <w:jc w:val="both"/>
        <w:rPr>
          <w:lang w:val="el-GR"/>
        </w:rPr>
      </w:pPr>
      <w:r w:rsidRPr="00820DA1">
        <w:rPr>
          <w:lang w:val="el-GR"/>
        </w:rPr>
        <w:t>Στη χώρα μας είναι αναγκαία η εφαρμογή της ευρωπαϊκής νομοθεσίας, που αφορά στην προστασία του φυσικού περιβάλλοντος και τη διατήρηση της ισορροπίας των οικοσυστημάτων. Με ενίσχυση θεσμών, μέσων και διοικητικών μηχανι</w:t>
      </w:r>
      <w:r>
        <w:rPr>
          <w:lang w:val="el-GR"/>
        </w:rPr>
        <w:t>σμών διατήρησης και προστασίας.</w:t>
      </w:r>
    </w:p>
    <w:p w:rsidR="00823586" w:rsidRPr="00820DA1" w:rsidRDefault="00823586" w:rsidP="00823586">
      <w:pPr>
        <w:jc w:val="both"/>
        <w:rPr>
          <w:lang w:val="el-GR"/>
        </w:rPr>
      </w:pPr>
      <w:r w:rsidRPr="00820DA1">
        <w:rPr>
          <w:lang w:val="el-GR"/>
        </w:rPr>
        <w:t>Προέχει δε ο καθορισμός, η θεσμοθέτηση και η εφαρμογή συγκεκριμένων δράσεων και μέτρων, που συμβιβάζουν και ενισχύουν τα συγκριτικά πλεονεκτήματα της χώρας μας, ως προς τη βιοποικιλότητα, με τις παράλληλες βιώσιμες αναπτυξιακές της προοπτικές και δυνατότητες. Με όραμα και ρεαλισμό. Κυρίως με αποτροπή της λεηλασίας των φυσικών πόρων και της ρύπανσης. Όπως προβλέπεται στην Πρώτη Εθνική Στρατηγική για τη Βιοποικιλότητα (2014-2029), που θεσμοθετήθηκε, μετά από μακρά επεξεργασία, το 2014, καθώς και στο αντίστοιχο Σχέδιο Δρά</w:t>
      </w:r>
      <w:r>
        <w:rPr>
          <w:lang w:val="el-GR"/>
        </w:rPr>
        <w:t>σης 1ης Πενταετίας (2014-2018).</w:t>
      </w:r>
    </w:p>
    <w:p w:rsidR="00FA2313" w:rsidRPr="00823586" w:rsidRDefault="00823586" w:rsidP="00823586">
      <w:pPr>
        <w:jc w:val="both"/>
        <w:rPr>
          <w:lang w:val="el-GR"/>
        </w:rPr>
      </w:pPr>
      <w:r w:rsidRPr="00820DA1">
        <w:rPr>
          <w:lang w:val="el-GR"/>
        </w:rPr>
        <w:t>Οι δύο λοιπόν αυτές, συμβατές μεταξύ τους και επιδιωκόμενες στρατηγικές και στοχεύσεις  - βιοποικιλότητα και αειφόρος ανάπτυξη – πρέπει να αποτελούν στη σημερινή συγκυρία για τη  χώρα μας, προτεραιότητες προς αξιο</w:t>
      </w:r>
      <w:r>
        <w:rPr>
          <w:lang w:val="el-GR"/>
        </w:rPr>
        <w:t>ποίηση και δράση για όλους μας.</w:t>
      </w:r>
    </w:p>
    <w:sectPr w:rsidR="00FA2313" w:rsidRPr="00823586" w:rsidSect="006A1BA6">
      <w:pgSz w:w="12240" w:h="15840"/>
      <w:pgMar w:top="1440"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F3BA0"/>
    <w:multiLevelType w:val="hybridMultilevel"/>
    <w:tmpl w:val="36049DC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61B81661"/>
    <w:multiLevelType w:val="hybridMultilevel"/>
    <w:tmpl w:val="801E81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3475B5E"/>
    <w:multiLevelType w:val="hybridMultilevel"/>
    <w:tmpl w:val="FBC2F8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AE"/>
    <w:rsid w:val="000134DE"/>
    <w:rsid w:val="00014474"/>
    <w:rsid w:val="000217D8"/>
    <w:rsid w:val="000406F2"/>
    <w:rsid w:val="000423FD"/>
    <w:rsid w:val="000426C5"/>
    <w:rsid w:val="00047D07"/>
    <w:rsid w:val="0007530A"/>
    <w:rsid w:val="0007632C"/>
    <w:rsid w:val="0009527B"/>
    <w:rsid w:val="000961FD"/>
    <w:rsid w:val="000B13B3"/>
    <w:rsid w:val="000B6946"/>
    <w:rsid w:val="000B721E"/>
    <w:rsid w:val="000C46DE"/>
    <w:rsid w:val="000C63B7"/>
    <w:rsid w:val="00107723"/>
    <w:rsid w:val="00122908"/>
    <w:rsid w:val="00124E89"/>
    <w:rsid w:val="00133859"/>
    <w:rsid w:val="00135509"/>
    <w:rsid w:val="001427D4"/>
    <w:rsid w:val="001433B5"/>
    <w:rsid w:val="00147574"/>
    <w:rsid w:val="00153D3E"/>
    <w:rsid w:val="001574F2"/>
    <w:rsid w:val="001665C5"/>
    <w:rsid w:val="00177A95"/>
    <w:rsid w:val="001808F9"/>
    <w:rsid w:val="001A2139"/>
    <w:rsid w:val="001B1AB1"/>
    <w:rsid w:val="001C4FDF"/>
    <w:rsid w:val="001D7417"/>
    <w:rsid w:val="001F0AAC"/>
    <w:rsid w:val="001F3100"/>
    <w:rsid w:val="001F4557"/>
    <w:rsid w:val="001F620F"/>
    <w:rsid w:val="0020366C"/>
    <w:rsid w:val="002171CB"/>
    <w:rsid w:val="00226E60"/>
    <w:rsid w:val="00234452"/>
    <w:rsid w:val="00236C3D"/>
    <w:rsid w:val="002468CA"/>
    <w:rsid w:val="00252562"/>
    <w:rsid w:val="002543E7"/>
    <w:rsid w:val="002673D0"/>
    <w:rsid w:val="00267DC5"/>
    <w:rsid w:val="00274EC0"/>
    <w:rsid w:val="002763E7"/>
    <w:rsid w:val="00285552"/>
    <w:rsid w:val="002A019D"/>
    <w:rsid w:val="002F43B5"/>
    <w:rsid w:val="00300E83"/>
    <w:rsid w:val="00303000"/>
    <w:rsid w:val="00366C58"/>
    <w:rsid w:val="003734D7"/>
    <w:rsid w:val="00373AC6"/>
    <w:rsid w:val="00392F0F"/>
    <w:rsid w:val="003932A3"/>
    <w:rsid w:val="003B58C7"/>
    <w:rsid w:val="003D0D37"/>
    <w:rsid w:val="003E11D2"/>
    <w:rsid w:val="003E65BE"/>
    <w:rsid w:val="003E6AD0"/>
    <w:rsid w:val="00403E85"/>
    <w:rsid w:val="00414610"/>
    <w:rsid w:val="00417800"/>
    <w:rsid w:val="004214B8"/>
    <w:rsid w:val="004232E7"/>
    <w:rsid w:val="00433080"/>
    <w:rsid w:val="00433D02"/>
    <w:rsid w:val="0046111A"/>
    <w:rsid w:val="004647AB"/>
    <w:rsid w:val="004648E2"/>
    <w:rsid w:val="00467A4D"/>
    <w:rsid w:val="00474655"/>
    <w:rsid w:val="00493336"/>
    <w:rsid w:val="004A2DB8"/>
    <w:rsid w:val="004A4CCE"/>
    <w:rsid w:val="004A533C"/>
    <w:rsid w:val="004B5A2D"/>
    <w:rsid w:val="004C45F8"/>
    <w:rsid w:val="004D65CB"/>
    <w:rsid w:val="004D69DC"/>
    <w:rsid w:val="004F021A"/>
    <w:rsid w:val="004F1725"/>
    <w:rsid w:val="004F292E"/>
    <w:rsid w:val="00504C20"/>
    <w:rsid w:val="00515671"/>
    <w:rsid w:val="00524582"/>
    <w:rsid w:val="00526868"/>
    <w:rsid w:val="00527C25"/>
    <w:rsid w:val="00543354"/>
    <w:rsid w:val="00543C34"/>
    <w:rsid w:val="00554151"/>
    <w:rsid w:val="00562CFE"/>
    <w:rsid w:val="00571C5C"/>
    <w:rsid w:val="00580E94"/>
    <w:rsid w:val="00587FFD"/>
    <w:rsid w:val="005B52D1"/>
    <w:rsid w:val="005B5367"/>
    <w:rsid w:val="005D761C"/>
    <w:rsid w:val="005E74C8"/>
    <w:rsid w:val="006030BF"/>
    <w:rsid w:val="0063508D"/>
    <w:rsid w:val="006477A9"/>
    <w:rsid w:val="00647F4C"/>
    <w:rsid w:val="00653282"/>
    <w:rsid w:val="006814A1"/>
    <w:rsid w:val="00683067"/>
    <w:rsid w:val="0069244C"/>
    <w:rsid w:val="00695053"/>
    <w:rsid w:val="006A1BA6"/>
    <w:rsid w:val="006B23F0"/>
    <w:rsid w:val="006C7249"/>
    <w:rsid w:val="006D66B0"/>
    <w:rsid w:val="006D7FC2"/>
    <w:rsid w:val="007163E9"/>
    <w:rsid w:val="00727206"/>
    <w:rsid w:val="00736836"/>
    <w:rsid w:val="00741E66"/>
    <w:rsid w:val="007522AA"/>
    <w:rsid w:val="00755533"/>
    <w:rsid w:val="007562EB"/>
    <w:rsid w:val="0079042C"/>
    <w:rsid w:val="007A685A"/>
    <w:rsid w:val="007C3135"/>
    <w:rsid w:val="007C531A"/>
    <w:rsid w:val="007C63AE"/>
    <w:rsid w:val="007D2868"/>
    <w:rsid w:val="007D3A4E"/>
    <w:rsid w:val="007E4CC5"/>
    <w:rsid w:val="007E7D1F"/>
    <w:rsid w:val="00807BF9"/>
    <w:rsid w:val="008201E8"/>
    <w:rsid w:val="008216B8"/>
    <w:rsid w:val="00823586"/>
    <w:rsid w:val="0083768F"/>
    <w:rsid w:val="00840544"/>
    <w:rsid w:val="00852E4F"/>
    <w:rsid w:val="00863910"/>
    <w:rsid w:val="00870BF6"/>
    <w:rsid w:val="00880F06"/>
    <w:rsid w:val="00885E57"/>
    <w:rsid w:val="008865BF"/>
    <w:rsid w:val="008A0236"/>
    <w:rsid w:val="008D43D2"/>
    <w:rsid w:val="008E0299"/>
    <w:rsid w:val="008E5AAF"/>
    <w:rsid w:val="00901206"/>
    <w:rsid w:val="00901E00"/>
    <w:rsid w:val="0091434E"/>
    <w:rsid w:val="009251FB"/>
    <w:rsid w:val="009258E5"/>
    <w:rsid w:val="00930FAC"/>
    <w:rsid w:val="009358F1"/>
    <w:rsid w:val="00937001"/>
    <w:rsid w:val="009379E7"/>
    <w:rsid w:val="00952151"/>
    <w:rsid w:val="00971D5E"/>
    <w:rsid w:val="00990FD3"/>
    <w:rsid w:val="00992D28"/>
    <w:rsid w:val="009946C6"/>
    <w:rsid w:val="00996A0A"/>
    <w:rsid w:val="009B1529"/>
    <w:rsid w:val="009B59F5"/>
    <w:rsid w:val="009B7F22"/>
    <w:rsid w:val="009C5F5C"/>
    <w:rsid w:val="009D4BCB"/>
    <w:rsid w:val="009E569E"/>
    <w:rsid w:val="009E5B08"/>
    <w:rsid w:val="009E65E3"/>
    <w:rsid w:val="009F085C"/>
    <w:rsid w:val="009F2B86"/>
    <w:rsid w:val="00A116F4"/>
    <w:rsid w:val="00A40375"/>
    <w:rsid w:val="00A4174F"/>
    <w:rsid w:val="00A5264C"/>
    <w:rsid w:val="00A53A10"/>
    <w:rsid w:val="00A5580B"/>
    <w:rsid w:val="00A60747"/>
    <w:rsid w:val="00A65C0D"/>
    <w:rsid w:val="00AD28BB"/>
    <w:rsid w:val="00B006D1"/>
    <w:rsid w:val="00B11313"/>
    <w:rsid w:val="00B13609"/>
    <w:rsid w:val="00B31BA5"/>
    <w:rsid w:val="00B321CA"/>
    <w:rsid w:val="00B519C1"/>
    <w:rsid w:val="00B65A79"/>
    <w:rsid w:val="00B773FC"/>
    <w:rsid w:val="00B965BA"/>
    <w:rsid w:val="00BA3C95"/>
    <w:rsid w:val="00BC03B5"/>
    <w:rsid w:val="00BC56F3"/>
    <w:rsid w:val="00BC65AA"/>
    <w:rsid w:val="00BD4263"/>
    <w:rsid w:val="00BE291E"/>
    <w:rsid w:val="00BF0C12"/>
    <w:rsid w:val="00C05DC6"/>
    <w:rsid w:val="00C1358F"/>
    <w:rsid w:val="00C151B0"/>
    <w:rsid w:val="00C22331"/>
    <w:rsid w:val="00C23263"/>
    <w:rsid w:val="00C343CD"/>
    <w:rsid w:val="00C41377"/>
    <w:rsid w:val="00C4638E"/>
    <w:rsid w:val="00C63A81"/>
    <w:rsid w:val="00C82A12"/>
    <w:rsid w:val="00C87B39"/>
    <w:rsid w:val="00CA1A6A"/>
    <w:rsid w:val="00CA7BC7"/>
    <w:rsid w:val="00CB45EE"/>
    <w:rsid w:val="00CD3F0C"/>
    <w:rsid w:val="00CE48BF"/>
    <w:rsid w:val="00CE65E4"/>
    <w:rsid w:val="00CF3FD7"/>
    <w:rsid w:val="00D0124C"/>
    <w:rsid w:val="00D04299"/>
    <w:rsid w:val="00D22838"/>
    <w:rsid w:val="00D242CF"/>
    <w:rsid w:val="00D40CDA"/>
    <w:rsid w:val="00D436D6"/>
    <w:rsid w:val="00D447ED"/>
    <w:rsid w:val="00D564E2"/>
    <w:rsid w:val="00D63270"/>
    <w:rsid w:val="00D81BC0"/>
    <w:rsid w:val="00D90F2D"/>
    <w:rsid w:val="00D95806"/>
    <w:rsid w:val="00DB18CD"/>
    <w:rsid w:val="00DD54A8"/>
    <w:rsid w:val="00DE58C0"/>
    <w:rsid w:val="00E00B99"/>
    <w:rsid w:val="00E12DE2"/>
    <w:rsid w:val="00E13147"/>
    <w:rsid w:val="00E13CA3"/>
    <w:rsid w:val="00E351D3"/>
    <w:rsid w:val="00E44548"/>
    <w:rsid w:val="00E610EE"/>
    <w:rsid w:val="00E61DE2"/>
    <w:rsid w:val="00E65376"/>
    <w:rsid w:val="00E76609"/>
    <w:rsid w:val="00EC48AD"/>
    <w:rsid w:val="00EC7729"/>
    <w:rsid w:val="00EF2048"/>
    <w:rsid w:val="00EF3217"/>
    <w:rsid w:val="00EF785E"/>
    <w:rsid w:val="00F14125"/>
    <w:rsid w:val="00F201A8"/>
    <w:rsid w:val="00F2025F"/>
    <w:rsid w:val="00F21EB2"/>
    <w:rsid w:val="00F32223"/>
    <w:rsid w:val="00F473CB"/>
    <w:rsid w:val="00F62E6C"/>
    <w:rsid w:val="00F76FB5"/>
    <w:rsid w:val="00FA2313"/>
    <w:rsid w:val="00FA24D8"/>
    <w:rsid w:val="00FC1075"/>
    <w:rsid w:val="00FC5B07"/>
    <w:rsid w:val="00FD70AE"/>
    <w:rsid w:val="00FE10A2"/>
    <w:rsid w:val="00FE66C8"/>
    <w:rsid w:val="00FF35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5091BD-177C-4999-A37F-63B778A4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70BF6"/>
    <w:rPr>
      <w:color w:val="0000FF"/>
      <w:u w:val="single"/>
    </w:rPr>
  </w:style>
  <w:style w:type="character" w:styleId="FollowedHyperlink">
    <w:name w:val="FollowedHyperlink"/>
    <w:rsid w:val="0069244C"/>
    <w:rPr>
      <w:color w:val="800080"/>
      <w:u w:val="single"/>
    </w:rPr>
  </w:style>
  <w:style w:type="paragraph" w:customStyle="1" w:styleId="a">
    <w:name w:val="Παράγραφος λίστας"/>
    <w:basedOn w:val="Normal"/>
    <w:uiPriority w:val="34"/>
    <w:qFormat/>
    <w:rsid w:val="00F2025F"/>
    <w:pPr>
      <w:spacing w:after="200" w:line="276" w:lineRule="auto"/>
      <w:ind w:left="720"/>
      <w:contextualSpacing/>
    </w:pPr>
    <w:rPr>
      <w:rFonts w:ascii="Calibri" w:eastAsia="Calibri" w:hAnsi="Calibri"/>
      <w:sz w:val="22"/>
      <w:szCs w:val="22"/>
      <w:lang w:val="el-GR"/>
    </w:rPr>
  </w:style>
  <w:style w:type="paragraph" w:styleId="NormalWeb">
    <w:name w:val="Normal (Web)"/>
    <w:basedOn w:val="Normal"/>
    <w:rsid w:val="0083768F"/>
    <w:pPr>
      <w:spacing w:before="100" w:beforeAutospacing="1" w:after="100" w:afterAutospacing="1"/>
    </w:pPr>
    <w:rPr>
      <w:lang w:val="el-GR" w:eastAsia="el-GR"/>
    </w:rPr>
  </w:style>
  <w:style w:type="paragraph" w:customStyle="1" w:styleId="a0">
    <w:name w:val="Χωρίς διάστιχο"/>
    <w:uiPriority w:val="1"/>
    <w:qFormat/>
    <w:rsid w:val="0014757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63775">
      <w:bodyDiv w:val="1"/>
      <w:marLeft w:val="0"/>
      <w:marRight w:val="0"/>
      <w:marTop w:val="0"/>
      <w:marBottom w:val="0"/>
      <w:divBdr>
        <w:top w:val="none" w:sz="0" w:space="0" w:color="auto"/>
        <w:left w:val="none" w:sz="0" w:space="0" w:color="auto"/>
        <w:bottom w:val="none" w:sz="0" w:space="0" w:color="auto"/>
        <w:right w:val="none" w:sz="0" w:space="0" w:color="auto"/>
      </w:divBdr>
      <w:divsChild>
        <w:div w:id="297348103">
          <w:marLeft w:val="0"/>
          <w:marRight w:val="0"/>
          <w:marTop w:val="0"/>
          <w:marBottom w:val="0"/>
          <w:divBdr>
            <w:top w:val="none" w:sz="0" w:space="0" w:color="auto"/>
            <w:left w:val="none" w:sz="0" w:space="0" w:color="auto"/>
            <w:bottom w:val="none" w:sz="0" w:space="0" w:color="auto"/>
            <w:right w:val="none" w:sz="0" w:space="0" w:color="auto"/>
          </w:divBdr>
          <w:divsChild>
            <w:div w:id="10506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4161">
      <w:bodyDiv w:val="1"/>
      <w:marLeft w:val="0"/>
      <w:marRight w:val="0"/>
      <w:marTop w:val="0"/>
      <w:marBottom w:val="0"/>
      <w:divBdr>
        <w:top w:val="none" w:sz="0" w:space="0" w:color="auto"/>
        <w:left w:val="none" w:sz="0" w:space="0" w:color="auto"/>
        <w:bottom w:val="none" w:sz="0" w:space="0" w:color="auto"/>
        <w:right w:val="none" w:sz="0" w:space="0" w:color="auto"/>
      </w:divBdr>
    </w:div>
    <w:div w:id="415369735">
      <w:bodyDiv w:val="1"/>
      <w:marLeft w:val="0"/>
      <w:marRight w:val="0"/>
      <w:marTop w:val="0"/>
      <w:marBottom w:val="0"/>
      <w:divBdr>
        <w:top w:val="none" w:sz="0" w:space="0" w:color="auto"/>
        <w:left w:val="none" w:sz="0" w:space="0" w:color="auto"/>
        <w:bottom w:val="none" w:sz="0" w:space="0" w:color="auto"/>
        <w:right w:val="none" w:sz="0" w:space="0" w:color="auto"/>
      </w:divBdr>
      <w:divsChild>
        <w:div w:id="567542304">
          <w:marLeft w:val="0"/>
          <w:marRight w:val="0"/>
          <w:marTop w:val="0"/>
          <w:marBottom w:val="0"/>
          <w:divBdr>
            <w:top w:val="none" w:sz="0" w:space="0" w:color="auto"/>
            <w:left w:val="none" w:sz="0" w:space="0" w:color="auto"/>
            <w:bottom w:val="none" w:sz="0" w:space="0" w:color="auto"/>
            <w:right w:val="none" w:sz="0" w:space="0" w:color="auto"/>
          </w:divBdr>
          <w:divsChild>
            <w:div w:id="18110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9537">
      <w:bodyDiv w:val="1"/>
      <w:marLeft w:val="0"/>
      <w:marRight w:val="0"/>
      <w:marTop w:val="0"/>
      <w:marBottom w:val="0"/>
      <w:divBdr>
        <w:top w:val="none" w:sz="0" w:space="0" w:color="auto"/>
        <w:left w:val="none" w:sz="0" w:space="0" w:color="auto"/>
        <w:bottom w:val="none" w:sz="0" w:space="0" w:color="auto"/>
        <w:right w:val="none" w:sz="0" w:space="0" w:color="auto"/>
      </w:divBdr>
      <w:divsChild>
        <w:div w:id="2076925389">
          <w:marLeft w:val="0"/>
          <w:marRight w:val="0"/>
          <w:marTop w:val="0"/>
          <w:marBottom w:val="0"/>
          <w:divBdr>
            <w:top w:val="none" w:sz="0" w:space="0" w:color="auto"/>
            <w:left w:val="none" w:sz="0" w:space="0" w:color="auto"/>
            <w:bottom w:val="none" w:sz="0" w:space="0" w:color="auto"/>
            <w:right w:val="none" w:sz="0" w:space="0" w:color="auto"/>
          </w:divBdr>
          <w:divsChild>
            <w:div w:id="1354461041">
              <w:marLeft w:val="0"/>
              <w:marRight w:val="0"/>
              <w:marTop w:val="0"/>
              <w:marBottom w:val="0"/>
              <w:divBdr>
                <w:top w:val="none" w:sz="0" w:space="0" w:color="auto"/>
                <w:left w:val="none" w:sz="0" w:space="0" w:color="auto"/>
                <w:bottom w:val="none" w:sz="0" w:space="0" w:color="auto"/>
                <w:right w:val="none" w:sz="0" w:space="0" w:color="auto"/>
              </w:divBdr>
              <w:divsChild>
                <w:div w:id="12258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1717</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cp:lastModifiedBy>Bass Than</cp:lastModifiedBy>
  <cp:revision>2</cp:revision>
  <cp:lastPrinted>2015-03-16T13:41:00Z</cp:lastPrinted>
  <dcterms:created xsi:type="dcterms:W3CDTF">2015-06-23T07:51:00Z</dcterms:created>
  <dcterms:modified xsi:type="dcterms:W3CDTF">2015-06-23T07:51:00Z</dcterms:modified>
</cp:coreProperties>
</file>